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4807" w14:textId="77777777" w:rsidR="00B15C90" w:rsidRDefault="00B15C90" w:rsidP="00B15C90">
      <w:bookmarkStart w:id="0" w:name="OLE_LINK1"/>
      <w:r>
        <w:t xml:space="preserve">SAAFP ANNUAL GENERAL MEETING  </w:t>
      </w:r>
    </w:p>
    <w:p w14:paraId="5192332C" w14:textId="77777777" w:rsidR="00B15C90" w:rsidRDefault="00B15C90" w:rsidP="00B15C90">
      <w:r>
        <w:t xml:space="preserve">5 SEPTEMBER 2025  </w:t>
      </w:r>
    </w:p>
    <w:p w14:paraId="70C1F7C6" w14:textId="4F9488C2" w:rsidR="00B15C90" w:rsidRDefault="0029161B" w:rsidP="00B15C90">
      <w:r>
        <w:t xml:space="preserve">REVISED </w:t>
      </w:r>
      <w:r w:rsidR="00B15C90">
        <w:t>MOTION FOR CONSIDERATION</w:t>
      </w:r>
    </w:p>
    <w:p w14:paraId="5C4B4A22" w14:textId="77777777" w:rsidR="00B15C90" w:rsidRDefault="00B15C90" w:rsidP="00B15C90"/>
    <w:p w14:paraId="4F67E712" w14:textId="77777777" w:rsidR="00B15C90" w:rsidRDefault="00B15C90" w:rsidP="00B15C90">
      <w:r>
        <w:t>Submitted by: Prof. S. Moosa, Full Member, SAAFP</w:t>
      </w:r>
    </w:p>
    <w:p w14:paraId="60188CE2" w14:textId="77777777" w:rsidR="00B15C90" w:rsidRDefault="00B15C90" w:rsidP="00B15C90"/>
    <w:p w14:paraId="28E190CC" w14:textId="58216454" w:rsidR="00B15C90" w:rsidRPr="0029161B" w:rsidRDefault="00B15C90" w:rsidP="00B15C90">
      <w:pPr>
        <w:rPr>
          <w:b/>
          <w:bCs/>
        </w:rPr>
      </w:pPr>
      <w:r w:rsidRPr="0029161B">
        <w:rPr>
          <w:b/>
          <w:bCs/>
        </w:rPr>
        <w:t>MOTION: URGENT ACTION ON PALESTINE, MEDICAL ETHICS, AND GLOBAL JUSTICE</w:t>
      </w:r>
    </w:p>
    <w:p w14:paraId="707C9BA7" w14:textId="77777777" w:rsidR="00B15C90" w:rsidRDefault="00B15C90" w:rsidP="00B15C90"/>
    <w:p w14:paraId="776C42B0" w14:textId="77777777" w:rsidR="00B15C90" w:rsidRDefault="00B15C90" w:rsidP="00B15C90">
      <w:r>
        <w:t>That the South African Academy of Family Physicians (SAAFP):</w:t>
      </w:r>
    </w:p>
    <w:p w14:paraId="0F473EDF" w14:textId="77777777" w:rsidR="00B15C90" w:rsidRDefault="00B15C90" w:rsidP="00B15C90"/>
    <w:p w14:paraId="3B4397E6" w14:textId="29A36CA6" w:rsidR="00B15C90" w:rsidRDefault="00B15C90" w:rsidP="00B15C90">
      <w:r w:rsidRPr="00AB0144">
        <w:rPr>
          <w:b/>
          <w:bCs/>
        </w:rPr>
        <w:t>1. Affirms its previous statement of 23 February 2024</w:t>
      </w:r>
      <w:r>
        <w:t>, in which it expressed deep concern over the humanitarian crisis in Gaza, including the killing of healthcare workers, the destruction of hospitals, and the profound suffering of civilians — and notes with grave concern that the situation has since deteriorated catastrophically.</w:t>
      </w:r>
    </w:p>
    <w:p w14:paraId="2B2736CF" w14:textId="77777777" w:rsidR="00B15C90" w:rsidRDefault="00B15C90" w:rsidP="00B15C90"/>
    <w:p w14:paraId="1A6E7E64" w14:textId="3D026335" w:rsidR="00B15C90" w:rsidRDefault="00B15C90" w:rsidP="00B15C90">
      <w:r w:rsidRPr="00AB0144">
        <w:rPr>
          <w:b/>
          <w:bCs/>
        </w:rPr>
        <w:t>2. Reaffirms its commitment to medical ethics, human rights, and equity</w:t>
      </w:r>
      <w:r>
        <w:t>, as enshrined in its Memorandum of Incorporation (MOI), particularly:</w:t>
      </w:r>
    </w:p>
    <w:p w14:paraId="1BF377FB" w14:textId="4954136D" w:rsidR="00B15C90" w:rsidRDefault="00B15C90" w:rsidP="00B15C90">
      <w:r>
        <w:t xml:space="preserve">   - 1.1.1: Promoting optimal health through advocacy and development of the primary health care team;</w:t>
      </w:r>
    </w:p>
    <w:p w14:paraId="664E8DC1" w14:textId="48C0868D" w:rsidR="00B15C90" w:rsidRDefault="00B15C90" w:rsidP="00B15C90">
      <w:r>
        <w:t xml:space="preserve">   - 1.1.2: Developing family medicine through education, research, and dissemination;</w:t>
      </w:r>
    </w:p>
    <w:p w14:paraId="6EA12071" w14:textId="4EA775FE" w:rsidR="00B15C90" w:rsidRDefault="00B15C90" w:rsidP="00B15C90">
      <w:r>
        <w:t xml:space="preserve">   - 1.1.3: Representing family physicians in international forums;</w:t>
      </w:r>
    </w:p>
    <w:p w14:paraId="36668E81" w14:textId="625CC5BF" w:rsidR="00B15C90" w:rsidRDefault="00B15C90" w:rsidP="00B15C90">
      <w:r>
        <w:t xml:space="preserve">   - 1.1.4: Influencing relationships with institutions and the public.</w:t>
      </w:r>
    </w:p>
    <w:p w14:paraId="1775C3A8" w14:textId="77777777" w:rsidR="00B15C90" w:rsidRDefault="00B15C90" w:rsidP="00B15C90"/>
    <w:p w14:paraId="1BDFC0E0" w14:textId="00C0C3A4" w:rsidR="00B15C90" w:rsidRDefault="00B15C90" w:rsidP="00B15C90">
      <w:r w:rsidRPr="00AB0144">
        <w:rPr>
          <w:b/>
          <w:bCs/>
        </w:rPr>
        <w:t>3. Notes the updated humanitarian and legal reality</w:t>
      </w:r>
      <w:r>
        <w:t>:</w:t>
      </w:r>
    </w:p>
    <w:p w14:paraId="71F717BB" w14:textId="462F8641" w:rsidR="00B15C90" w:rsidRDefault="00B15C90" w:rsidP="00B15C90">
      <w:r>
        <w:t xml:space="preserve">   - As of May 2025, at least </w:t>
      </w:r>
      <w:r w:rsidRPr="00AB0144">
        <w:rPr>
          <w:b/>
          <w:bCs/>
        </w:rPr>
        <w:t>1,400 healthcare workers</w:t>
      </w:r>
      <w:r>
        <w:t xml:space="preserve"> — doctors, nurses, paramedics, and surgeons — have been </w:t>
      </w:r>
      <w:r w:rsidRPr="00AB0144">
        <w:rPr>
          <w:b/>
          <w:bCs/>
        </w:rPr>
        <w:t>killed</w:t>
      </w:r>
      <w:r>
        <w:t xml:space="preserve"> in Gaza, according to Medical Aid for Palestinians (MAP).</w:t>
      </w:r>
    </w:p>
    <w:p w14:paraId="2F565047" w14:textId="2BDF8B25" w:rsidR="00B15C90" w:rsidRDefault="00B15C90" w:rsidP="00B15C90">
      <w:r>
        <w:t xml:space="preserve">   - Over </w:t>
      </w:r>
      <w:r w:rsidRPr="00AB0144">
        <w:rPr>
          <w:b/>
          <w:bCs/>
        </w:rPr>
        <w:t>33 of 36 hospitals</w:t>
      </w:r>
      <w:r>
        <w:t xml:space="preserve"> have been destroyed or forced to close.</w:t>
      </w:r>
    </w:p>
    <w:p w14:paraId="1D528A7D" w14:textId="166D2F4F" w:rsidR="00B15C90" w:rsidRDefault="00B15C90" w:rsidP="00B15C90">
      <w:r>
        <w:t xml:space="preserve">   - The UN Commission of Inquiry has stated these attacks amount to war crimes and extermination.</w:t>
      </w:r>
    </w:p>
    <w:p w14:paraId="029796F6" w14:textId="00805A05" w:rsidR="00B15C90" w:rsidRDefault="00B15C90" w:rsidP="00B15C90">
      <w:r>
        <w:t xml:space="preserve">   - The International Court of Justice</w:t>
      </w:r>
      <w:r w:rsidRPr="00AB0144">
        <w:rPr>
          <w:b/>
          <w:bCs/>
        </w:rPr>
        <w:t xml:space="preserve"> (ICJ) </w:t>
      </w:r>
      <w:r>
        <w:t>has ruled:</w:t>
      </w:r>
    </w:p>
    <w:p w14:paraId="0C86FBAA" w14:textId="55D33BFA" w:rsidR="00B15C90" w:rsidRPr="00AB0144" w:rsidRDefault="00B15C90" w:rsidP="00B15C90">
      <w:pPr>
        <w:rPr>
          <w:b/>
          <w:bCs/>
        </w:rPr>
      </w:pPr>
      <w:r w:rsidRPr="00AB0144">
        <w:rPr>
          <w:b/>
          <w:bCs/>
        </w:rPr>
        <w:t xml:space="preserve">     - January 2024: Israel is plausibly committing genocide in Gaza.</w:t>
      </w:r>
    </w:p>
    <w:p w14:paraId="31716740" w14:textId="3DE1B994" w:rsidR="00B15C90" w:rsidRPr="00AB0144" w:rsidRDefault="00B15C90" w:rsidP="00B15C90">
      <w:pPr>
        <w:rPr>
          <w:b/>
          <w:bCs/>
        </w:rPr>
      </w:pPr>
      <w:r w:rsidRPr="00AB0144">
        <w:rPr>
          <w:b/>
          <w:bCs/>
        </w:rPr>
        <w:t xml:space="preserve">     - July 2024: Israel maintains a regime of apartheid in the occupied territories.</w:t>
      </w:r>
    </w:p>
    <w:p w14:paraId="6692DF73" w14:textId="77777777" w:rsidR="00B15C90" w:rsidRDefault="00B15C90" w:rsidP="00B15C90"/>
    <w:p w14:paraId="2B932E3C" w14:textId="037A34BB" w:rsidR="00B15C90" w:rsidRDefault="00B15C90" w:rsidP="00B15C90">
      <w:r w:rsidRPr="00AB0144">
        <w:rPr>
          <w:b/>
          <w:bCs/>
        </w:rPr>
        <w:t>4. Condemns the systematic dismantling of Palestine’s health system — not as a “collateral effect” of war, but as a targeted war on healthcare (</w:t>
      </w:r>
      <w:proofErr w:type="spellStart"/>
      <w:r w:rsidRPr="00AB0144">
        <w:rPr>
          <w:b/>
          <w:bCs/>
        </w:rPr>
        <w:t>healthicide</w:t>
      </w:r>
      <w:proofErr w:type="spellEnd"/>
      <w:r w:rsidRPr="00AB0144">
        <w:rPr>
          <w:b/>
          <w:bCs/>
        </w:rPr>
        <w:t>)</w:t>
      </w:r>
      <w:r>
        <w:t xml:space="preserve"> — and calls on the President and Council to issue a public statement that:</w:t>
      </w:r>
    </w:p>
    <w:p w14:paraId="486181CC" w14:textId="77777777" w:rsidR="00B15C90" w:rsidRDefault="00B15C90" w:rsidP="00B15C90">
      <w:r>
        <w:t xml:space="preserve">   - Condemns attacks on healthcare workers, facilities, and civilians;</w:t>
      </w:r>
    </w:p>
    <w:p w14:paraId="5FBD4C52" w14:textId="61086581" w:rsidR="00B15C90" w:rsidRDefault="00B15C90" w:rsidP="00B15C90">
      <w:r>
        <w:t xml:space="preserve">   - Demands an immediate and permanent ceasefire;</w:t>
      </w:r>
    </w:p>
    <w:p w14:paraId="7C25BE20" w14:textId="6F7C0586" w:rsidR="00B15C90" w:rsidRDefault="00B15C90" w:rsidP="00B15C90">
      <w:r>
        <w:t xml:space="preserve">   - Calls for full accountability for violations of international humanitarian law;</w:t>
      </w:r>
    </w:p>
    <w:p w14:paraId="4EFBD7BF" w14:textId="516DFDA4" w:rsidR="00B15C90" w:rsidRDefault="00B15C90" w:rsidP="00B15C90">
      <w:r>
        <w:t xml:space="preserve">   - Urges the lifting of the blockade on food, water, fuel, and medicine.</w:t>
      </w:r>
    </w:p>
    <w:p w14:paraId="2E909979" w14:textId="77777777" w:rsidR="00B15C90" w:rsidRDefault="00B15C90" w:rsidP="00B15C90"/>
    <w:p w14:paraId="7C5C7DB0" w14:textId="550B9653" w:rsidR="00B15C90" w:rsidRPr="00AB0144" w:rsidRDefault="00B15C90" w:rsidP="00B15C90">
      <w:pPr>
        <w:rPr>
          <w:b/>
          <w:bCs/>
        </w:rPr>
      </w:pPr>
      <w:r w:rsidRPr="00AB0144">
        <w:rPr>
          <w:b/>
          <w:bCs/>
        </w:rPr>
        <w:t>5. Commits to consistent advocacy, rejecting false equivalence:</w:t>
      </w:r>
    </w:p>
    <w:p w14:paraId="034EB4C3" w14:textId="41B6112F" w:rsidR="00B15C90" w:rsidRPr="00AB0144" w:rsidRDefault="00B15C90" w:rsidP="00B15C90">
      <w:pPr>
        <w:rPr>
          <w:b/>
          <w:bCs/>
        </w:rPr>
      </w:pPr>
      <w:r w:rsidRPr="00AB0144">
        <w:rPr>
          <w:b/>
          <w:bCs/>
        </w:rPr>
        <w:t xml:space="preserve">   - While SAAFP stands for justice in all conflicts, this motion focuses on Palestine because of the unique scale, legal findings (genocide, apartheid), and double standard in global medical responses.</w:t>
      </w:r>
    </w:p>
    <w:p w14:paraId="7D795F00" w14:textId="6F78FE70" w:rsidR="00B15C90" w:rsidRPr="00AB0144" w:rsidRDefault="00B15C90" w:rsidP="00B15C90">
      <w:pPr>
        <w:rPr>
          <w:b/>
          <w:bCs/>
        </w:rPr>
      </w:pPr>
      <w:r>
        <w:lastRenderedPageBreak/>
        <w:t xml:space="preserve">   - SAAFP has previously expressed concern for Ukraine, Sudan, and other crises. This motion does not diminish those concerns — but insists that where the ICJ has ruled on genocide</w:t>
      </w:r>
      <w:r w:rsidRPr="00AB0144">
        <w:rPr>
          <w:b/>
          <w:bCs/>
        </w:rPr>
        <w:t>, our response must be specific, urgent, and unambiguous.</w:t>
      </w:r>
    </w:p>
    <w:p w14:paraId="343E6BC1" w14:textId="77777777" w:rsidR="00B15C90" w:rsidRDefault="00B15C90" w:rsidP="00B15C90"/>
    <w:p w14:paraId="59B892F8" w14:textId="6C73D260" w:rsidR="00B15C90" w:rsidRDefault="00B15C90" w:rsidP="00B15C90">
      <w:r w:rsidRPr="00AB0144">
        <w:rPr>
          <w:b/>
          <w:bCs/>
        </w:rPr>
        <w:t>6. Calls for concrete action in solidarity with Palestinian health workers</w:t>
      </w:r>
      <w:r>
        <w:t>, including:</w:t>
      </w:r>
    </w:p>
    <w:p w14:paraId="18EB155A" w14:textId="39989D57" w:rsidR="00B15C90" w:rsidRDefault="00B15C90" w:rsidP="00B15C90">
      <w:r>
        <w:t xml:space="preserve">   - Establishing scholarships for displaced Palestinian medical students and family medicine trainees;</w:t>
      </w:r>
    </w:p>
    <w:p w14:paraId="0D9EEEB2" w14:textId="4D65CF1E" w:rsidR="00B15C90" w:rsidRDefault="00B15C90" w:rsidP="00B15C90">
      <w:r>
        <w:t xml:space="preserve">   - Creating academic solidarity partnerships between South African and Palestinian medical institutions;</w:t>
      </w:r>
    </w:p>
    <w:p w14:paraId="2537E3B4" w14:textId="6720ADAE" w:rsidR="00B15C90" w:rsidRDefault="00B15C90" w:rsidP="00B15C90">
      <w:r>
        <w:t xml:space="preserve">   - Providing moral and material support to Palestinian healthcare professionals.</w:t>
      </w:r>
    </w:p>
    <w:p w14:paraId="6C273D57" w14:textId="77777777" w:rsidR="00B15C90" w:rsidRDefault="00B15C90" w:rsidP="00B15C90"/>
    <w:p w14:paraId="3869215A" w14:textId="39C1D016" w:rsidR="00B15C90" w:rsidRDefault="00B15C90" w:rsidP="00B15C90">
      <w:r w:rsidRPr="00AB0144">
        <w:rPr>
          <w:b/>
          <w:bCs/>
        </w:rPr>
        <w:t xml:space="preserve">7. Leverages SAAFP’s role as host of the 2027 WONCA World Conference </w:t>
      </w:r>
      <w:r>
        <w:t>in Cape Town by:</w:t>
      </w:r>
    </w:p>
    <w:p w14:paraId="34313F01" w14:textId="4B30C553" w:rsidR="00B15C90" w:rsidRDefault="00B15C90" w:rsidP="00B15C90">
      <w:r>
        <w:t xml:space="preserve">   - Urging the President and Council to negotiate with WONCA World to dedicate the 2027 Conference to “Justice for Palestinians: Rebuilding Health and Humanity”;</w:t>
      </w:r>
    </w:p>
    <w:p w14:paraId="604AE3E0" w14:textId="7C484FBD" w:rsidR="00B15C90" w:rsidRDefault="00B15C90" w:rsidP="00B15C90">
      <w:r>
        <w:t xml:space="preserve">   - Proposing a plenary session, workshops, and cultural events focused on the Palestinian health crisis and global medical solidarity;</w:t>
      </w:r>
    </w:p>
    <w:p w14:paraId="3414F266" w14:textId="09BA4E1E" w:rsidR="00B15C90" w:rsidRDefault="00B15C90" w:rsidP="00B15C90">
      <w:r>
        <w:t xml:space="preserve">   - Advocating for the inclusion of Palestinian voices — including virtual participation if travel is impossible.</w:t>
      </w:r>
    </w:p>
    <w:p w14:paraId="22A40DB8" w14:textId="77777777" w:rsidR="00B15C90" w:rsidRDefault="00B15C90" w:rsidP="00B15C90"/>
    <w:p w14:paraId="0AAF1D72" w14:textId="2AB923A7" w:rsidR="00B15C90" w:rsidRDefault="00B15C90" w:rsidP="00B15C90">
      <w:r w:rsidRPr="00AB0144">
        <w:rPr>
          <w:b/>
          <w:bCs/>
        </w:rPr>
        <w:t>8. Calls for sustained advocacy within WONCA</w:t>
      </w:r>
      <w:r>
        <w:t xml:space="preserve"> by:</w:t>
      </w:r>
    </w:p>
    <w:p w14:paraId="7B094A78" w14:textId="618DBCBA" w:rsidR="00B15C90" w:rsidRDefault="00B15C90" w:rsidP="00B15C90">
      <w:r>
        <w:t xml:space="preserve">   - Supporting the Healthcare Workers for Palestine (HCW4P) campaign calling for the suspension of the Israeli Association of Family Physicians (IAFP) from WONCA;</w:t>
      </w:r>
    </w:p>
    <w:p w14:paraId="2E7AD64E" w14:textId="56C04196" w:rsidR="00B15C90" w:rsidRDefault="00B15C90" w:rsidP="00B15C90">
      <w:r>
        <w:t xml:space="preserve">   - </w:t>
      </w:r>
      <w:r w:rsidR="00AB0144">
        <w:t>Supporting</w:t>
      </w:r>
      <w:r>
        <w:t xml:space="preserve"> a</w:t>
      </w:r>
      <w:r w:rsidR="00AB0144">
        <w:t>ny</w:t>
      </w:r>
      <w:r>
        <w:t xml:space="preserve"> </w:t>
      </w:r>
      <w:r w:rsidR="00AB0144">
        <w:t xml:space="preserve">related </w:t>
      </w:r>
      <w:r>
        <w:t xml:space="preserve">motion </w:t>
      </w:r>
      <w:r w:rsidR="00AB0144">
        <w:t>in</w:t>
      </w:r>
      <w:r>
        <w:t xml:space="preserve"> the WONCA Council in Lisbon 2025;</w:t>
      </w:r>
    </w:p>
    <w:p w14:paraId="397C39CA" w14:textId="796259E9" w:rsidR="00B15C90" w:rsidRDefault="00B15C90" w:rsidP="00B15C90">
      <w:r>
        <w:t xml:space="preserve">   - Committing to raise this issue at every </w:t>
      </w:r>
      <w:r w:rsidR="0029161B">
        <w:t>SAAFP and WONCA</w:t>
      </w:r>
      <w:r>
        <w:t xml:space="preserve"> Council meeting (2025–2027) until meaningful action is taken.</w:t>
      </w:r>
    </w:p>
    <w:p w14:paraId="6DC1D0D9" w14:textId="77777777" w:rsidR="00B15C90" w:rsidRDefault="00B15C90" w:rsidP="00B15C90"/>
    <w:p w14:paraId="3F760633" w14:textId="358AF4C4" w:rsidR="00B15C90" w:rsidRDefault="00B15C90" w:rsidP="00B15C90">
      <w:r>
        <w:t>This motion is not a political act — it is a fulfilment of our MOI, our medical ethics, and our oath to protect life. Our silence in the face of plausible genocide and the eradication of a health workforce is not neutrality. It is complicity.</w:t>
      </w:r>
    </w:p>
    <w:p w14:paraId="2DD8A5A0" w14:textId="77777777" w:rsidR="00B15C90" w:rsidRDefault="00B15C90" w:rsidP="00B15C90"/>
    <w:p w14:paraId="6B56AF75" w14:textId="77777777" w:rsidR="00B15C90" w:rsidRDefault="00B15C90" w:rsidP="00B15C90">
      <w:r>
        <w:t xml:space="preserve">Submitted by:  </w:t>
      </w:r>
    </w:p>
    <w:p w14:paraId="77960E84" w14:textId="77777777" w:rsidR="00B15C90" w:rsidRDefault="00B15C90" w:rsidP="00B15C90">
      <w:r>
        <w:t xml:space="preserve">Prof. S. Moosa  </w:t>
      </w:r>
    </w:p>
    <w:p w14:paraId="52B7D743" w14:textId="77777777" w:rsidR="00B15C90" w:rsidRDefault="00B15C90" w:rsidP="00B15C90">
      <w:r>
        <w:t xml:space="preserve">Full Member, SAAFP  </w:t>
      </w:r>
    </w:p>
    <w:p w14:paraId="71CA022C" w14:textId="77777777" w:rsidR="00B15C90" w:rsidRDefault="00B15C90" w:rsidP="00B15C90">
      <w:r>
        <w:t xml:space="preserve">Former President, WONCA Africa  </w:t>
      </w:r>
    </w:p>
    <w:p w14:paraId="6DC25435" w14:textId="77777777" w:rsidR="00B15C90" w:rsidRDefault="00B15C90" w:rsidP="00B15C90">
      <w:r>
        <w:t xml:space="preserve">Founder, Family Doctors for Global Justice Caucus  </w:t>
      </w:r>
    </w:p>
    <w:p w14:paraId="47470742" w14:textId="108F2473" w:rsidR="0046536B" w:rsidRDefault="0029161B" w:rsidP="00B15C90">
      <w:r>
        <w:t>5</w:t>
      </w:r>
      <w:r w:rsidRPr="0029161B">
        <w:rPr>
          <w:vertAlign w:val="superscript"/>
        </w:rPr>
        <w:t>th</w:t>
      </w:r>
      <w:r>
        <w:t xml:space="preserve"> September</w:t>
      </w:r>
      <w:r w:rsidR="00B15C90">
        <w:t xml:space="preserve"> 2025</w:t>
      </w:r>
      <w:bookmarkEnd w:id="0"/>
    </w:p>
    <w:sectPr w:rsidR="00465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90"/>
    <w:rsid w:val="0013301E"/>
    <w:rsid w:val="0029161B"/>
    <w:rsid w:val="00364433"/>
    <w:rsid w:val="0046536B"/>
    <w:rsid w:val="005129DD"/>
    <w:rsid w:val="00806A23"/>
    <w:rsid w:val="008F6BCC"/>
    <w:rsid w:val="009173F6"/>
    <w:rsid w:val="00AB0144"/>
    <w:rsid w:val="00AE2419"/>
    <w:rsid w:val="00B15C90"/>
    <w:rsid w:val="00E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1D0191"/>
  <w15:chartTrackingRefBased/>
  <w15:docId w15:val="{0604223C-C93D-7A42-BEF2-9D4E9DF7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 Moosa</dc:creator>
  <cp:keywords/>
  <dc:description/>
  <cp:lastModifiedBy>Prof Shabir Moosa</cp:lastModifiedBy>
  <cp:revision>4</cp:revision>
  <dcterms:created xsi:type="dcterms:W3CDTF">2025-08-31T17:54:00Z</dcterms:created>
  <dcterms:modified xsi:type="dcterms:W3CDTF">2025-09-05T15:58:00Z</dcterms:modified>
</cp:coreProperties>
</file>