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3412A" w14:textId="5056AFB2" w:rsidR="00927530" w:rsidRDefault="006509A5">
      <w:pPr>
        <w:rPr>
          <w:lang w:val="en-US"/>
        </w:rPr>
      </w:pPr>
      <w:r>
        <w:rPr>
          <w:lang w:val="en-US"/>
        </w:rPr>
        <w:t>Aggressive Patient Case Study</w:t>
      </w:r>
    </w:p>
    <w:p w14:paraId="289F29FD" w14:textId="7D1A9F14" w:rsidR="006509A5" w:rsidRDefault="006509A5">
      <w:pPr>
        <w:rPr>
          <w:lang w:val="en-US"/>
        </w:rPr>
      </w:pPr>
    </w:p>
    <w:p w14:paraId="27005AB5" w14:textId="77777777" w:rsidR="006509A5" w:rsidRPr="006509A5" w:rsidRDefault="006509A5" w:rsidP="006509A5">
      <w:r w:rsidRPr="006509A5">
        <w:t>Mr K Sibanda is a 28 year old man who’s a known MHCU (bipolar 1 mood disorder as well as substance use disorder). He’s brought in by his mother with a history of being verbally aggressive at home as well as having had a physical altercation with his father.  The mom also reports that he worked as a DJ in a very popular dance club but has since lost his job due to covid. This has led him to abuse crystal meth in order to cope.</w:t>
      </w:r>
    </w:p>
    <w:p w14:paraId="53A4A539" w14:textId="77777777" w:rsidR="006509A5" w:rsidRPr="006509A5" w:rsidRDefault="006509A5" w:rsidP="006509A5">
      <w:r w:rsidRPr="006509A5">
        <w:t xml:space="preserve">After getting collateral from the mom, you now have to interview Mr Sibanda for a full psychiatric clerk. </w:t>
      </w:r>
    </w:p>
    <w:p w14:paraId="6E6362E1" w14:textId="77777777" w:rsidR="006509A5" w:rsidRPr="006509A5" w:rsidRDefault="006509A5" w:rsidP="006509A5">
      <w:r w:rsidRPr="006509A5">
        <w:rPr>
          <w:i/>
          <w:iCs/>
        </w:rPr>
        <w:t xml:space="preserve">1. Elaborate on at least 3 precautions you need to take prior to interviewing Mr Sibanda. </w:t>
      </w:r>
    </w:p>
    <w:p w14:paraId="241D8686" w14:textId="77777777" w:rsidR="006509A5" w:rsidRPr="006509A5" w:rsidRDefault="006509A5" w:rsidP="006509A5">
      <w:r w:rsidRPr="006509A5">
        <w:t xml:space="preserve">During the interview, Mr Sibanda tells you that his mother is actually lying and that none of the given history is true. He then proceeds to get angry and starts blaming his family and you as the doctor for him being held against his will in the hospital </w:t>
      </w:r>
    </w:p>
    <w:p w14:paraId="1BBE8CB6" w14:textId="77777777" w:rsidR="006509A5" w:rsidRPr="006509A5" w:rsidRDefault="006509A5" w:rsidP="006509A5">
      <w:r w:rsidRPr="006509A5">
        <w:rPr>
          <w:i/>
          <w:iCs/>
        </w:rPr>
        <w:t xml:space="preserve">2. Describe briefly how you would de-escalate the situation. </w:t>
      </w:r>
    </w:p>
    <w:p w14:paraId="7828E746" w14:textId="77777777" w:rsidR="006509A5" w:rsidRPr="006509A5" w:rsidRDefault="006509A5" w:rsidP="006509A5">
      <w:r w:rsidRPr="006509A5">
        <w:t>Your above mentioned efforts prove to be unsuccessful and Mr Sibanda starts shouting and banging on the door. He then threatens to go and deal with his parents for bringing him into hospital.  The security guards come to your rescue and he then starts physically attacking them and demanding to be discharged from the hospital</w:t>
      </w:r>
    </w:p>
    <w:p w14:paraId="543D5B5E" w14:textId="77777777" w:rsidR="006509A5" w:rsidRPr="006509A5" w:rsidRDefault="006509A5" w:rsidP="006509A5">
      <w:r w:rsidRPr="006509A5">
        <w:rPr>
          <w:i/>
          <w:iCs/>
        </w:rPr>
        <w:t xml:space="preserve">3.a. what form of restraints would be your first option? </w:t>
      </w:r>
    </w:p>
    <w:p w14:paraId="50E71790" w14:textId="77777777" w:rsidR="006509A5" w:rsidRPr="006509A5" w:rsidRDefault="006509A5" w:rsidP="006509A5">
      <w:r w:rsidRPr="006509A5">
        <w:rPr>
          <w:i/>
          <w:iCs/>
        </w:rPr>
        <w:t xml:space="preserve">   b. when using chemical restraints, which drugs would be your first option and why ? </w:t>
      </w:r>
    </w:p>
    <w:p w14:paraId="4C7FD72A" w14:textId="77777777" w:rsidR="006509A5" w:rsidRPr="006509A5" w:rsidRDefault="006509A5" w:rsidP="006509A5">
      <w:r w:rsidRPr="006509A5">
        <w:t xml:space="preserve">Mr Sibanda is now evidently needing to be admitted into hospital for cessation of substance use, reinitiating of his medication and observations. This is obviously against his will but medico-legally is beneficial to himself, others and his reputation. </w:t>
      </w:r>
    </w:p>
    <w:p w14:paraId="23294042" w14:textId="77777777" w:rsidR="006509A5" w:rsidRPr="006509A5" w:rsidRDefault="006509A5" w:rsidP="006509A5">
      <w:r w:rsidRPr="006509A5">
        <w:rPr>
          <w:i/>
          <w:iCs/>
        </w:rPr>
        <w:t xml:space="preserve">4. What forms need to be filled in (time period and form number) in order to abide by the Mental Health Care Act ? </w:t>
      </w:r>
    </w:p>
    <w:p w14:paraId="0092EF49" w14:textId="77777777" w:rsidR="006509A5" w:rsidRPr="006509A5" w:rsidRDefault="006509A5" w:rsidP="006509A5">
      <w:r w:rsidRPr="006509A5">
        <w:t>Five days later,  Mr Sibanda has now been taking his medication consistently and hasn’t been smoking any crystal meth. He is feeling very ashamed and remorseful about his behaviour in the past week. He is motivated to try find work as soon as he’s discharged from hospital.</w:t>
      </w:r>
    </w:p>
    <w:p w14:paraId="1FF265B0" w14:textId="77777777" w:rsidR="006509A5" w:rsidRPr="006509A5" w:rsidRDefault="006509A5" w:rsidP="006509A5">
      <w:r w:rsidRPr="006509A5">
        <w:rPr>
          <w:i/>
          <w:iCs/>
          <w:lang w:val="en-US"/>
        </w:rPr>
        <w:t xml:space="preserve"> 5. How would you as the doctor assist </w:t>
      </w:r>
      <w:proofErr w:type="spellStart"/>
      <w:r w:rsidRPr="006509A5">
        <w:rPr>
          <w:i/>
          <w:iCs/>
          <w:lang w:val="en-US"/>
        </w:rPr>
        <w:t>Mr</w:t>
      </w:r>
      <w:proofErr w:type="spellEnd"/>
      <w:r w:rsidRPr="006509A5">
        <w:rPr>
          <w:i/>
          <w:iCs/>
          <w:lang w:val="en-US"/>
        </w:rPr>
        <w:t xml:space="preserve"> Sibanda with post violence counselling and     ensuring that he doesn’t end up in a similar situation in future? </w:t>
      </w:r>
    </w:p>
    <w:p w14:paraId="0155D01C" w14:textId="77777777" w:rsidR="006509A5" w:rsidRPr="006509A5" w:rsidRDefault="006509A5">
      <w:pPr>
        <w:rPr>
          <w:lang w:val="en-US"/>
        </w:rPr>
      </w:pPr>
    </w:p>
    <w:sectPr w:rsidR="006509A5" w:rsidRPr="006509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9A5"/>
    <w:rsid w:val="00273CFF"/>
    <w:rsid w:val="006509A5"/>
    <w:rsid w:val="00927530"/>
    <w:rsid w:val="00E6133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994A4"/>
  <w15:chartTrackingRefBased/>
  <w15:docId w15:val="{43F8B21F-3A9D-7641-9D27-C16DD42F1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47188">
      <w:bodyDiv w:val="1"/>
      <w:marLeft w:val="0"/>
      <w:marRight w:val="0"/>
      <w:marTop w:val="0"/>
      <w:marBottom w:val="0"/>
      <w:divBdr>
        <w:top w:val="none" w:sz="0" w:space="0" w:color="auto"/>
        <w:left w:val="none" w:sz="0" w:space="0" w:color="auto"/>
        <w:bottom w:val="none" w:sz="0" w:space="0" w:color="auto"/>
        <w:right w:val="none" w:sz="0" w:space="0" w:color="auto"/>
      </w:divBdr>
    </w:div>
    <w:div w:id="1491560077">
      <w:bodyDiv w:val="1"/>
      <w:marLeft w:val="0"/>
      <w:marRight w:val="0"/>
      <w:marTop w:val="0"/>
      <w:marBottom w:val="0"/>
      <w:divBdr>
        <w:top w:val="none" w:sz="0" w:space="0" w:color="auto"/>
        <w:left w:val="none" w:sz="0" w:space="0" w:color="auto"/>
        <w:bottom w:val="none" w:sz="0" w:space="0" w:color="auto"/>
        <w:right w:val="none" w:sz="0" w:space="0" w:color="auto"/>
      </w:divBdr>
    </w:div>
    <w:div w:id="177709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1916</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Shabir Moosa</dc:creator>
  <cp:keywords/>
  <dc:description/>
  <cp:lastModifiedBy>Shabir Moosa</cp:lastModifiedBy>
  <cp:revision>1</cp:revision>
  <dcterms:created xsi:type="dcterms:W3CDTF">2021-10-13T13:27:00Z</dcterms:created>
  <dcterms:modified xsi:type="dcterms:W3CDTF">2021-10-13T13:27:00Z</dcterms:modified>
</cp:coreProperties>
</file>