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299D" w:rsidRPr="0031299D" w:rsidRDefault="0031299D" w:rsidP="0031299D">
      <w:pPr>
        <w:rPr>
          <w:b/>
          <w:bCs/>
        </w:rPr>
      </w:pPr>
      <w:r w:rsidRPr="0031299D">
        <w:rPr>
          <w:b/>
          <w:bCs/>
        </w:rPr>
        <w:t>COPD</w:t>
      </w:r>
      <w:r w:rsidRPr="0031299D">
        <w:rPr>
          <w:b/>
          <w:bCs/>
        </w:rPr>
        <w:t xml:space="preserve"> (Case Study)</w:t>
      </w:r>
    </w:p>
    <w:p w:rsidR="0031299D" w:rsidRDefault="0031299D" w:rsidP="0031299D">
      <w:r>
        <w:t xml:space="preserve">A 62 year old female patient known with hypertension comes to the PHC rooms for a repeat script. She is a known smoker with a 36 pack year history. She says that she is perfectly fine and all she needs is her chronic medication. On further </w:t>
      </w:r>
      <w:r>
        <w:t xml:space="preserve">questioning </w:t>
      </w:r>
      <w:r>
        <w:t xml:space="preserve">- you find out that over the last </w:t>
      </w:r>
      <w:r>
        <w:t>four</w:t>
      </w:r>
      <w:r>
        <w:t xml:space="preserve"> months she </w:t>
      </w:r>
      <w:r>
        <w:t>has become more breathless particularly noticeable while taking her daily walks with her husband.</w:t>
      </w:r>
    </w:p>
    <w:p w:rsidR="0031299D" w:rsidRDefault="0031299D" w:rsidP="0031299D">
      <w:pPr>
        <w:pStyle w:val="ListParagraph"/>
        <w:numPr>
          <w:ilvl w:val="0"/>
          <w:numId w:val="2"/>
        </w:numPr>
      </w:pPr>
      <w:r>
        <w:t xml:space="preserve">What other questions would you like to ask the patient in order to narrow down </w:t>
      </w:r>
      <w:r>
        <w:t xml:space="preserve">your </w:t>
      </w:r>
      <w:r>
        <w:t xml:space="preserve">diagnosis </w:t>
      </w:r>
    </w:p>
    <w:p w:rsidR="0031299D" w:rsidRDefault="0031299D" w:rsidP="0031299D">
      <w:pPr>
        <w:pStyle w:val="ListParagraph"/>
        <w:numPr>
          <w:ilvl w:val="0"/>
          <w:numId w:val="2"/>
        </w:numPr>
      </w:pPr>
      <w:r>
        <w:t>What clinical signs are suggestive of COPD and what special tests would you use to diagnose the patient</w:t>
      </w:r>
      <w:r>
        <w:t>.</w:t>
      </w:r>
    </w:p>
    <w:p w:rsidR="0031299D" w:rsidRDefault="0031299D" w:rsidP="0031299D"/>
    <w:p w:rsidR="0031299D" w:rsidRDefault="0031299D" w:rsidP="0031299D">
      <w:r>
        <w:t xml:space="preserve">You prescribe salbutamol and an inhaled corticosteroid (because long acting bronchodilators are not kept at your clinics pharmacy). You begin demonstrating to the patient how to use the inhalers when she stops you and says that she knows how to use them and that she needs to leave. </w:t>
      </w:r>
    </w:p>
    <w:p w:rsidR="0031299D" w:rsidRDefault="0031299D" w:rsidP="0031299D">
      <w:r>
        <w:t xml:space="preserve">Two </w:t>
      </w:r>
      <w:r>
        <w:t xml:space="preserve">weeks later, the patient is brought in by EMS in a confused state, breathless and cyanotic. You initiate salbutamol </w:t>
      </w:r>
      <w:r w:rsidR="005B3DF1">
        <w:t>nebulisations</w:t>
      </w:r>
      <w:r>
        <w:t xml:space="preserve"> and thereafter oxygen after which her oxygen saturation is recorded as 93%. Your clinic has a new gas machine and when you run an arterial blood gas, her PCO</w:t>
      </w:r>
      <w:r w:rsidRPr="0031299D">
        <w:rPr>
          <w:vertAlign w:val="subscript"/>
        </w:rPr>
        <w:t>2</w:t>
      </w:r>
      <w:r>
        <w:t xml:space="preserve"> is 60 mmHg</w:t>
      </w:r>
    </w:p>
    <w:p w:rsidR="0031299D" w:rsidRDefault="0031299D" w:rsidP="0031299D">
      <w:pPr>
        <w:pStyle w:val="ListParagraph"/>
        <w:numPr>
          <w:ilvl w:val="0"/>
          <w:numId w:val="2"/>
        </w:numPr>
      </w:pPr>
      <w:r>
        <w:t>How would you triage this patient and would you refer the patient to the hospital after her clinical condition improves</w:t>
      </w:r>
    </w:p>
    <w:sectPr w:rsidR="00312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A4612"/>
    <w:multiLevelType w:val="hybridMultilevel"/>
    <w:tmpl w:val="3830E3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2AB351B"/>
    <w:multiLevelType w:val="hybridMultilevel"/>
    <w:tmpl w:val="FECC6D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F2F21F4"/>
    <w:multiLevelType w:val="hybridMultilevel"/>
    <w:tmpl w:val="A4D29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9D"/>
    <w:rsid w:val="0031299D"/>
    <w:rsid w:val="005B3DF1"/>
    <w:rsid w:val="00853A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15AB"/>
  <w15:chartTrackingRefBased/>
  <w15:docId w15:val="{F5EBEC73-9C61-4C1E-AC25-33E93B32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338435">
      <w:bodyDiv w:val="1"/>
      <w:marLeft w:val="0"/>
      <w:marRight w:val="0"/>
      <w:marTop w:val="0"/>
      <w:marBottom w:val="0"/>
      <w:divBdr>
        <w:top w:val="none" w:sz="0" w:space="0" w:color="auto"/>
        <w:left w:val="none" w:sz="0" w:space="0" w:color="auto"/>
        <w:bottom w:val="none" w:sz="0" w:space="0" w:color="auto"/>
        <w:right w:val="none" w:sz="0" w:space="0" w:color="auto"/>
      </w:divBdr>
      <w:divsChild>
        <w:div w:id="171796412">
          <w:marLeft w:val="0"/>
          <w:marRight w:val="0"/>
          <w:marTop w:val="0"/>
          <w:marBottom w:val="0"/>
          <w:divBdr>
            <w:top w:val="none" w:sz="0" w:space="0" w:color="auto"/>
            <w:left w:val="none" w:sz="0" w:space="0" w:color="auto"/>
            <w:bottom w:val="none" w:sz="0" w:space="0" w:color="auto"/>
            <w:right w:val="none" w:sz="0" w:space="0" w:color="auto"/>
          </w:divBdr>
          <w:divsChild>
            <w:div w:id="1704357459">
              <w:marLeft w:val="0"/>
              <w:marRight w:val="0"/>
              <w:marTop w:val="0"/>
              <w:marBottom w:val="0"/>
              <w:divBdr>
                <w:top w:val="none" w:sz="0" w:space="0" w:color="auto"/>
                <w:left w:val="none" w:sz="0" w:space="0" w:color="auto"/>
                <w:bottom w:val="none" w:sz="0" w:space="0" w:color="auto"/>
                <w:right w:val="none" w:sz="0" w:space="0" w:color="auto"/>
              </w:divBdr>
              <w:divsChild>
                <w:div w:id="813529459">
                  <w:marLeft w:val="0"/>
                  <w:marRight w:val="0"/>
                  <w:marTop w:val="0"/>
                  <w:marBottom w:val="0"/>
                  <w:divBdr>
                    <w:top w:val="none" w:sz="0" w:space="0" w:color="auto"/>
                    <w:left w:val="none" w:sz="0" w:space="0" w:color="auto"/>
                    <w:bottom w:val="none" w:sz="0" w:space="0" w:color="auto"/>
                    <w:right w:val="none" w:sz="0" w:space="0" w:color="auto"/>
                  </w:divBdr>
                  <w:divsChild>
                    <w:div w:id="1176991703">
                      <w:marLeft w:val="0"/>
                      <w:marRight w:val="0"/>
                      <w:marTop w:val="120"/>
                      <w:marBottom w:val="0"/>
                      <w:divBdr>
                        <w:top w:val="none" w:sz="0" w:space="0" w:color="auto"/>
                        <w:left w:val="none" w:sz="0" w:space="0" w:color="auto"/>
                        <w:bottom w:val="none" w:sz="0" w:space="0" w:color="auto"/>
                        <w:right w:val="none" w:sz="0" w:space="0" w:color="auto"/>
                      </w:divBdr>
                      <w:divsChild>
                        <w:div w:id="566261113">
                          <w:marLeft w:val="0"/>
                          <w:marRight w:val="0"/>
                          <w:marTop w:val="0"/>
                          <w:marBottom w:val="0"/>
                          <w:divBdr>
                            <w:top w:val="none" w:sz="0" w:space="0" w:color="auto"/>
                            <w:left w:val="none" w:sz="0" w:space="0" w:color="auto"/>
                            <w:bottom w:val="none" w:sz="0" w:space="0" w:color="auto"/>
                            <w:right w:val="none" w:sz="0" w:space="0" w:color="auto"/>
                          </w:divBdr>
                          <w:divsChild>
                            <w:div w:id="1511529682">
                              <w:marLeft w:val="0"/>
                              <w:marRight w:val="0"/>
                              <w:marTop w:val="0"/>
                              <w:marBottom w:val="0"/>
                              <w:divBdr>
                                <w:top w:val="none" w:sz="0" w:space="0" w:color="auto"/>
                                <w:left w:val="none" w:sz="0" w:space="0" w:color="auto"/>
                                <w:bottom w:val="none" w:sz="0" w:space="0" w:color="auto"/>
                                <w:right w:val="none" w:sz="0" w:space="0" w:color="auto"/>
                              </w:divBdr>
                              <w:divsChild>
                                <w:div w:id="229508241">
                                  <w:marLeft w:val="0"/>
                                  <w:marRight w:val="0"/>
                                  <w:marTop w:val="0"/>
                                  <w:marBottom w:val="0"/>
                                  <w:divBdr>
                                    <w:top w:val="none" w:sz="0" w:space="0" w:color="auto"/>
                                    <w:left w:val="none" w:sz="0" w:space="0" w:color="auto"/>
                                    <w:bottom w:val="none" w:sz="0" w:space="0" w:color="auto"/>
                                    <w:right w:val="none" w:sz="0" w:space="0" w:color="auto"/>
                                  </w:divBdr>
                                </w:div>
                                <w:div w:id="940337723">
                                  <w:marLeft w:val="0"/>
                                  <w:marRight w:val="0"/>
                                  <w:marTop w:val="0"/>
                                  <w:marBottom w:val="0"/>
                                  <w:divBdr>
                                    <w:top w:val="none" w:sz="0" w:space="0" w:color="auto"/>
                                    <w:left w:val="none" w:sz="0" w:space="0" w:color="auto"/>
                                    <w:bottom w:val="none" w:sz="0" w:space="0" w:color="auto"/>
                                    <w:right w:val="none" w:sz="0" w:space="0" w:color="auto"/>
                                  </w:divBdr>
                                </w:div>
                                <w:div w:id="315885388">
                                  <w:marLeft w:val="0"/>
                                  <w:marRight w:val="0"/>
                                  <w:marTop w:val="0"/>
                                  <w:marBottom w:val="0"/>
                                  <w:divBdr>
                                    <w:top w:val="none" w:sz="0" w:space="0" w:color="auto"/>
                                    <w:left w:val="none" w:sz="0" w:space="0" w:color="auto"/>
                                    <w:bottom w:val="none" w:sz="0" w:space="0" w:color="auto"/>
                                    <w:right w:val="none" w:sz="0" w:space="0" w:color="auto"/>
                                  </w:divBdr>
                                </w:div>
                                <w:div w:id="11608591">
                                  <w:marLeft w:val="0"/>
                                  <w:marRight w:val="0"/>
                                  <w:marTop w:val="0"/>
                                  <w:marBottom w:val="0"/>
                                  <w:divBdr>
                                    <w:top w:val="none" w:sz="0" w:space="0" w:color="auto"/>
                                    <w:left w:val="none" w:sz="0" w:space="0" w:color="auto"/>
                                    <w:bottom w:val="none" w:sz="0" w:space="0" w:color="auto"/>
                                    <w:right w:val="none" w:sz="0" w:space="0" w:color="auto"/>
                                  </w:divBdr>
                                </w:div>
                                <w:div w:id="1019937074">
                                  <w:marLeft w:val="0"/>
                                  <w:marRight w:val="0"/>
                                  <w:marTop w:val="0"/>
                                  <w:marBottom w:val="0"/>
                                  <w:divBdr>
                                    <w:top w:val="none" w:sz="0" w:space="0" w:color="auto"/>
                                    <w:left w:val="none" w:sz="0" w:space="0" w:color="auto"/>
                                    <w:bottom w:val="none" w:sz="0" w:space="0" w:color="auto"/>
                                    <w:right w:val="none" w:sz="0" w:space="0" w:color="auto"/>
                                  </w:divBdr>
                                </w:div>
                                <w:div w:id="1843156068">
                                  <w:marLeft w:val="0"/>
                                  <w:marRight w:val="0"/>
                                  <w:marTop w:val="0"/>
                                  <w:marBottom w:val="0"/>
                                  <w:divBdr>
                                    <w:top w:val="none" w:sz="0" w:space="0" w:color="auto"/>
                                    <w:left w:val="none" w:sz="0" w:space="0" w:color="auto"/>
                                    <w:bottom w:val="none" w:sz="0" w:space="0" w:color="auto"/>
                                    <w:right w:val="none" w:sz="0" w:space="0" w:color="auto"/>
                                  </w:divBdr>
                                </w:div>
                                <w:div w:id="828326673">
                                  <w:marLeft w:val="0"/>
                                  <w:marRight w:val="0"/>
                                  <w:marTop w:val="0"/>
                                  <w:marBottom w:val="0"/>
                                  <w:divBdr>
                                    <w:top w:val="none" w:sz="0" w:space="0" w:color="auto"/>
                                    <w:left w:val="none" w:sz="0" w:space="0" w:color="auto"/>
                                    <w:bottom w:val="none" w:sz="0" w:space="0" w:color="auto"/>
                                    <w:right w:val="none" w:sz="0" w:space="0" w:color="auto"/>
                                  </w:divBdr>
                                </w:div>
                                <w:div w:id="58292382">
                                  <w:marLeft w:val="0"/>
                                  <w:marRight w:val="0"/>
                                  <w:marTop w:val="0"/>
                                  <w:marBottom w:val="0"/>
                                  <w:divBdr>
                                    <w:top w:val="none" w:sz="0" w:space="0" w:color="auto"/>
                                    <w:left w:val="none" w:sz="0" w:space="0" w:color="auto"/>
                                    <w:bottom w:val="none" w:sz="0" w:space="0" w:color="auto"/>
                                    <w:right w:val="none" w:sz="0" w:space="0" w:color="auto"/>
                                  </w:divBdr>
                                </w:div>
                                <w:div w:id="1588538387">
                                  <w:marLeft w:val="0"/>
                                  <w:marRight w:val="0"/>
                                  <w:marTop w:val="0"/>
                                  <w:marBottom w:val="0"/>
                                  <w:divBdr>
                                    <w:top w:val="none" w:sz="0" w:space="0" w:color="auto"/>
                                    <w:left w:val="none" w:sz="0" w:space="0" w:color="auto"/>
                                    <w:bottom w:val="none" w:sz="0" w:space="0" w:color="auto"/>
                                    <w:right w:val="none" w:sz="0" w:space="0" w:color="auto"/>
                                  </w:divBdr>
                                </w:div>
                                <w:div w:id="2063744200">
                                  <w:marLeft w:val="0"/>
                                  <w:marRight w:val="0"/>
                                  <w:marTop w:val="0"/>
                                  <w:marBottom w:val="0"/>
                                  <w:divBdr>
                                    <w:top w:val="none" w:sz="0" w:space="0" w:color="auto"/>
                                    <w:left w:val="none" w:sz="0" w:space="0" w:color="auto"/>
                                    <w:bottom w:val="none" w:sz="0" w:space="0" w:color="auto"/>
                                    <w:right w:val="none" w:sz="0" w:space="0" w:color="auto"/>
                                  </w:divBdr>
                                </w:div>
                                <w:div w:id="1741632295">
                                  <w:marLeft w:val="0"/>
                                  <w:marRight w:val="0"/>
                                  <w:marTop w:val="0"/>
                                  <w:marBottom w:val="0"/>
                                  <w:divBdr>
                                    <w:top w:val="none" w:sz="0" w:space="0" w:color="auto"/>
                                    <w:left w:val="none" w:sz="0" w:space="0" w:color="auto"/>
                                    <w:bottom w:val="none" w:sz="0" w:space="0" w:color="auto"/>
                                    <w:right w:val="none" w:sz="0" w:space="0" w:color="auto"/>
                                  </w:divBdr>
                                </w:div>
                                <w:div w:id="1795174144">
                                  <w:marLeft w:val="0"/>
                                  <w:marRight w:val="0"/>
                                  <w:marTop w:val="0"/>
                                  <w:marBottom w:val="0"/>
                                  <w:divBdr>
                                    <w:top w:val="none" w:sz="0" w:space="0" w:color="auto"/>
                                    <w:left w:val="none" w:sz="0" w:space="0" w:color="auto"/>
                                    <w:bottom w:val="none" w:sz="0" w:space="0" w:color="auto"/>
                                    <w:right w:val="none" w:sz="0" w:space="0" w:color="auto"/>
                                  </w:divBdr>
                                </w:div>
                                <w:div w:id="745804745">
                                  <w:marLeft w:val="0"/>
                                  <w:marRight w:val="0"/>
                                  <w:marTop w:val="0"/>
                                  <w:marBottom w:val="0"/>
                                  <w:divBdr>
                                    <w:top w:val="none" w:sz="0" w:space="0" w:color="auto"/>
                                    <w:left w:val="none" w:sz="0" w:space="0" w:color="auto"/>
                                    <w:bottom w:val="none" w:sz="0" w:space="0" w:color="auto"/>
                                    <w:right w:val="none" w:sz="0" w:space="0" w:color="auto"/>
                                  </w:divBdr>
                                </w:div>
                                <w:div w:id="1355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1348">
          <w:marLeft w:val="0"/>
          <w:marRight w:val="0"/>
          <w:marTop w:val="0"/>
          <w:marBottom w:val="0"/>
          <w:divBdr>
            <w:top w:val="none" w:sz="0" w:space="0" w:color="auto"/>
            <w:left w:val="none" w:sz="0" w:space="0" w:color="auto"/>
            <w:bottom w:val="none" w:sz="0" w:space="0" w:color="auto"/>
            <w:right w:val="none" w:sz="0" w:space="0" w:color="auto"/>
          </w:divBdr>
          <w:divsChild>
            <w:div w:id="1905602924">
              <w:marLeft w:val="0"/>
              <w:marRight w:val="0"/>
              <w:marTop w:val="0"/>
              <w:marBottom w:val="0"/>
              <w:divBdr>
                <w:top w:val="none" w:sz="0" w:space="0" w:color="auto"/>
                <w:left w:val="none" w:sz="0" w:space="0" w:color="auto"/>
                <w:bottom w:val="none" w:sz="0" w:space="0" w:color="auto"/>
                <w:right w:val="none" w:sz="0" w:space="0" w:color="auto"/>
              </w:divBdr>
              <w:divsChild>
                <w:div w:id="1897546983">
                  <w:marLeft w:val="0"/>
                  <w:marRight w:val="0"/>
                  <w:marTop w:val="0"/>
                  <w:marBottom w:val="0"/>
                  <w:divBdr>
                    <w:top w:val="none" w:sz="0" w:space="0" w:color="auto"/>
                    <w:left w:val="none" w:sz="0" w:space="0" w:color="auto"/>
                    <w:bottom w:val="none" w:sz="0" w:space="0" w:color="auto"/>
                    <w:right w:val="none" w:sz="0" w:space="0" w:color="auto"/>
                  </w:divBdr>
                  <w:divsChild>
                    <w:div w:id="174225309">
                      <w:marLeft w:val="0"/>
                      <w:marRight w:val="0"/>
                      <w:marTop w:val="0"/>
                      <w:marBottom w:val="0"/>
                      <w:divBdr>
                        <w:top w:val="none" w:sz="0" w:space="0" w:color="auto"/>
                        <w:left w:val="none" w:sz="0" w:space="0" w:color="auto"/>
                        <w:bottom w:val="none" w:sz="0" w:space="0" w:color="auto"/>
                        <w:right w:val="none" w:sz="0" w:space="0" w:color="auto"/>
                      </w:divBdr>
                      <w:divsChild>
                        <w:div w:id="156042491">
                          <w:marLeft w:val="0"/>
                          <w:marRight w:val="0"/>
                          <w:marTop w:val="0"/>
                          <w:marBottom w:val="0"/>
                          <w:divBdr>
                            <w:top w:val="none" w:sz="0" w:space="0" w:color="auto"/>
                            <w:left w:val="none" w:sz="0" w:space="0" w:color="auto"/>
                            <w:bottom w:val="none" w:sz="0" w:space="0" w:color="auto"/>
                            <w:right w:val="none" w:sz="0" w:space="0" w:color="auto"/>
                          </w:divBdr>
                          <w:divsChild>
                            <w:div w:id="9848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Aamirah Walljee</dc:creator>
  <cp:keywords/>
  <dc:description/>
  <cp:lastModifiedBy>Aamirah Walljee</cp:lastModifiedBy>
  <cp:revision>2</cp:revision>
  <dcterms:created xsi:type="dcterms:W3CDTF">2021-02-16T19:49:00Z</dcterms:created>
  <dcterms:modified xsi:type="dcterms:W3CDTF">2021-02-16T19:49:00Z</dcterms:modified>
</cp:coreProperties>
</file>