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00" w:rsidRPr="000F71C6" w:rsidRDefault="00913414" w:rsidP="00F44A3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48.75pt">
            <v:imagedata r:id="rId8" o:title="" cropleft="11267f"/>
          </v:shape>
        </w:pict>
      </w:r>
    </w:p>
    <w:p w:rsidR="00EC2A00" w:rsidRPr="000F71C6" w:rsidRDefault="00EC2A00" w:rsidP="00F44A36">
      <w:pPr>
        <w:spacing w:line="360" w:lineRule="auto"/>
        <w:rPr>
          <w:rFonts w:ascii="Calibri" w:hAnsi="Calibri" w:cs="Calibri"/>
        </w:rPr>
      </w:pPr>
    </w:p>
    <w:p w:rsidR="00EC2A00" w:rsidRPr="000F71C6" w:rsidRDefault="000D490B" w:rsidP="006248CB">
      <w:pPr>
        <w:spacing w:after="120"/>
        <w:jc w:val="center"/>
        <w:rPr>
          <w:rFonts w:ascii="Calibri" w:hAnsi="Calibri" w:cs="Calibri"/>
          <w:b/>
          <w:bCs/>
          <w:i/>
          <w:iCs/>
        </w:rPr>
      </w:pPr>
      <w:r w:rsidRPr="000F71C6">
        <w:rPr>
          <w:rFonts w:ascii="Calibri" w:hAnsi="Calibri" w:cs="Calibri"/>
          <w:b/>
          <w:bCs/>
        </w:rPr>
        <w:t>9</w:t>
      </w:r>
      <w:r w:rsidR="00EC2A00" w:rsidRPr="000F71C6">
        <w:rPr>
          <w:rFonts w:ascii="Calibri" w:hAnsi="Calibri" w:cs="Calibri"/>
          <w:b/>
          <w:bCs/>
          <w:vertAlign w:val="superscript"/>
        </w:rPr>
        <w:t>TH</w:t>
      </w:r>
      <w:r w:rsidR="00EC2A00" w:rsidRPr="000F71C6">
        <w:rPr>
          <w:rFonts w:ascii="Calibri" w:hAnsi="Calibri" w:cs="Calibri"/>
          <w:b/>
          <w:bCs/>
        </w:rPr>
        <w:t xml:space="preserve"> ANNUAL PAIN SYMPOSIUM</w:t>
      </w:r>
    </w:p>
    <w:p w:rsidR="00EC2A00" w:rsidRPr="000F71C6" w:rsidRDefault="00D35D5A" w:rsidP="000E0F6D">
      <w:pPr>
        <w:spacing w:after="120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Saturday, 3</w:t>
      </w:r>
      <w:r w:rsidR="00516F04" w:rsidRPr="000F71C6">
        <w:rPr>
          <w:rFonts w:ascii="Calibri" w:hAnsi="Calibri" w:cs="Calibri"/>
          <w:b/>
          <w:bCs/>
          <w:i/>
          <w:iCs/>
        </w:rPr>
        <w:t xml:space="preserve"> June 2017</w:t>
      </w:r>
    </w:p>
    <w:p w:rsidR="00314539" w:rsidRPr="000F71C6" w:rsidRDefault="00314539" w:rsidP="00314539">
      <w:pPr>
        <w:spacing w:line="360" w:lineRule="auto"/>
        <w:jc w:val="center"/>
        <w:rPr>
          <w:rFonts w:ascii="Calibri" w:hAnsi="Calibri" w:cs="Calibri"/>
          <w:i/>
          <w:iCs/>
        </w:rPr>
      </w:pPr>
      <w:proofErr w:type="gramStart"/>
      <w:r w:rsidRPr="000F71C6">
        <w:rPr>
          <w:rFonts w:ascii="Calibri" w:hAnsi="Calibri" w:cs="Calibri"/>
          <w:bCs/>
          <w:i/>
        </w:rPr>
        <w:t>hosted</w:t>
      </w:r>
      <w:proofErr w:type="gramEnd"/>
      <w:r w:rsidRPr="000F71C6">
        <w:rPr>
          <w:rFonts w:ascii="Calibri" w:hAnsi="Calibri" w:cs="Calibri"/>
          <w:bCs/>
          <w:i/>
        </w:rPr>
        <w:t xml:space="preserve"> by the</w:t>
      </w:r>
      <w:r w:rsidRPr="000F71C6">
        <w:rPr>
          <w:rFonts w:ascii="Calibri" w:hAnsi="Calibri" w:cs="Calibri"/>
          <w:b/>
          <w:bCs/>
        </w:rPr>
        <w:t xml:space="preserve"> </w:t>
      </w:r>
      <w:r w:rsidRPr="000F71C6">
        <w:rPr>
          <w:rFonts w:ascii="Calibri" w:hAnsi="Calibri" w:cs="Calibri"/>
          <w:i/>
          <w:iCs/>
        </w:rPr>
        <w:t xml:space="preserve">Department of Family Medicine </w:t>
      </w:r>
    </w:p>
    <w:p w:rsidR="00314539" w:rsidRPr="000F71C6" w:rsidRDefault="00314539" w:rsidP="00314539">
      <w:pPr>
        <w:spacing w:line="360" w:lineRule="auto"/>
        <w:jc w:val="center"/>
        <w:rPr>
          <w:rFonts w:ascii="Calibri" w:hAnsi="Calibri" w:cs="Calibri"/>
          <w:i/>
          <w:iCs/>
        </w:rPr>
      </w:pPr>
      <w:proofErr w:type="gramStart"/>
      <w:r w:rsidRPr="000F71C6">
        <w:rPr>
          <w:rFonts w:ascii="Calibri" w:hAnsi="Calibri" w:cs="Calibri"/>
          <w:i/>
          <w:iCs/>
        </w:rPr>
        <w:t>at</w:t>
      </w:r>
      <w:proofErr w:type="gramEnd"/>
      <w:r w:rsidRPr="000F71C6">
        <w:rPr>
          <w:rFonts w:ascii="Calibri" w:hAnsi="Calibri" w:cs="Calibri"/>
          <w:i/>
          <w:iCs/>
        </w:rPr>
        <w:t xml:space="preserve"> the</w:t>
      </w:r>
      <w:r w:rsidR="00516F04" w:rsidRPr="000F71C6">
        <w:rPr>
          <w:rFonts w:ascii="Calibri" w:hAnsi="Calibri" w:cs="Calibri"/>
          <w:i/>
          <w:iCs/>
        </w:rPr>
        <w:t xml:space="preserve"> University of Pretoria</w:t>
      </w:r>
    </w:p>
    <w:p w:rsidR="00314539" w:rsidRPr="000F71C6" w:rsidRDefault="008233A7" w:rsidP="00314539">
      <w:pPr>
        <w:spacing w:line="360" w:lineRule="auto"/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(</w:t>
      </w:r>
      <w:r w:rsidR="00314539" w:rsidRPr="000F71C6">
        <w:rPr>
          <w:rFonts w:ascii="Calibri" w:hAnsi="Calibri" w:cs="Calibri"/>
          <w:b/>
          <w:i/>
          <w:iCs/>
        </w:rPr>
        <w:t xml:space="preserve">Accredited for </w:t>
      </w:r>
      <w:r>
        <w:rPr>
          <w:rFonts w:ascii="Calibri" w:hAnsi="Calibri" w:cs="Calibri"/>
          <w:b/>
          <w:i/>
          <w:iCs/>
        </w:rPr>
        <w:t>6</w:t>
      </w:r>
      <w:r w:rsidR="00314539" w:rsidRPr="000F71C6">
        <w:rPr>
          <w:rFonts w:ascii="Calibri" w:hAnsi="Calibri" w:cs="Calibri"/>
          <w:b/>
          <w:i/>
          <w:iCs/>
        </w:rPr>
        <w:t xml:space="preserve"> +</w:t>
      </w:r>
      <w:r w:rsidR="000D490B" w:rsidRPr="000F71C6">
        <w:rPr>
          <w:rFonts w:ascii="Calibri" w:hAnsi="Calibri" w:cs="Calibri"/>
          <w:b/>
          <w:i/>
          <w:iCs/>
        </w:rPr>
        <w:t xml:space="preserve"> </w:t>
      </w:r>
      <w:r w:rsidR="00641648">
        <w:rPr>
          <w:rFonts w:ascii="Calibri" w:hAnsi="Calibri" w:cs="Calibri"/>
          <w:b/>
          <w:i/>
          <w:iCs/>
        </w:rPr>
        <w:t>2</w:t>
      </w:r>
      <w:r w:rsidR="00314539" w:rsidRPr="000F71C6">
        <w:rPr>
          <w:rFonts w:ascii="Calibri" w:hAnsi="Calibri" w:cs="Calibri"/>
          <w:b/>
          <w:i/>
          <w:iCs/>
        </w:rPr>
        <w:t xml:space="preserve"> Ethics CPD points</w:t>
      </w:r>
      <w:r>
        <w:rPr>
          <w:rFonts w:ascii="Calibri" w:hAnsi="Calibri" w:cs="Calibri"/>
          <w:b/>
          <w:i/>
          <w:iCs/>
        </w:rPr>
        <w:t>)</w:t>
      </w:r>
    </w:p>
    <w:p w:rsidR="00EC2A00" w:rsidRPr="000F71C6" w:rsidRDefault="00EC2A00" w:rsidP="000E0F6D">
      <w:pPr>
        <w:spacing w:after="120"/>
        <w:jc w:val="center"/>
        <w:rPr>
          <w:rFonts w:ascii="Calibri" w:hAnsi="Calibri" w:cs="Calibri"/>
        </w:rPr>
      </w:pPr>
    </w:p>
    <w:p w:rsidR="00EC2A00" w:rsidRPr="000F71C6" w:rsidRDefault="00EC2A00" w:rsidP="006248CB">
      <w:pPr>
        <w:spacing w:before="120" w:after="120"/>
        <w:jc w:val="both"/>
        <w:rPr>
          <w:rFonts w:ascii="Calibri" w:hAnsi="Calibri" w:cs="Calibri"/>
        </w:rPr>
      </w:pPr>
    </w:p>
    <w:p w:rsidR="00EC2A00" w:rsidRPr="003F41E3" w:rsidRDefault="00EC2A00" w:rsidP="00531891">
      <w:pPr>
        <w:spacing w:before="120" w:after="120" w:line="360" w:lineRule="auto"/>
        <w:jc w:val="both"/>
        <w:rPr>
          <w:rFonts w:ascii="Calibri" w:hAnsi="Calibri" w:cs="Calibri"/>
        </w:rPr>
      </w:pPr>
      <w:r w:rsidRPr="003F41E3">
        <w:rPr>
          <w:rFonts w:ascii="Calibri" w:hAnsi="Calibri" w:cs="Calibri"/>
        </w:rPr>
        <w:t>Dear Colleague,</w:t>
      </w:r>
    </w:p>
    <w:p w:rsidR="00EC2A00" w:rsidRPr="003F41E3" w:rsidRDefault="00EC2A00" w:rsidP="00531891">
      <w:pPr>
        <w:spacing w:before="120" w:after="120" w:line="360" w:lineRule="auto"/>
        <w:jc w:val="both"/>
        <w:rPr>
          <w:rFonts w:ascii="Calibri" w:hAnsi="Calibri" w:cs="Calibri"/>
        </w:rPr>
      </w:pPr>
      <w:r w:rsidRPr="003F41E3">
        <w:rPr>
          <w:rFonts w:ascii="Calibri" w:hAnsi="Calibri" w:cs="Calibri"/>
        </w:rPr>
        <w:t xml:space="preserve">We take great pleasure in inviting you to our </w:t>
      </w:r>
      <w:r w:rsidR="000D490B" w:rsidRPr="003F41E3">
        <w:rPr>
          <w:rFonts w:ascii="Calibri" w:hAnsi="Calibri" w:cs="Calibri"/>
        </w:rPr>
        <w:t>9</w:t>
      </w:r>
      <w:r w:rsidRPr="003F41E3">
        <w:rPr>
          <w:rFonts w:ascii="Calibri" w:hAnsi="Calibri" w:cs="Calibri"/>
          <w:b/>
          <w:bCs/>
          <w:vertAlign w:val="superscript"/>
        </w:rPr>
        <w:t>th</w:t>
      </w:r>
      <w:r w:rsidRPr="003F41E3">
        <w:rPr>
          <w:rFonts w:ascii="Calibri" w:hAnsi="Calibri" w:cs="Calibri"/>
          <w:b/>
          <w:bCs/>
          <w:i/>
          <w:iCs/>
        </w:rPr>
        <w:t>Annual Pain Symposium</w:t>
      </w:r>
      <w:r w:rsidRPr="003F41E3">
        <w:rPr>
          <w:rFonts w:ascii="Calibri" w:hAnsi="Calibri" w:cs="Calibri"/>
        </w:rPr>
        <w:t>,</w:t>
      </w:r>
      <w:r w:rsidR="00F67806" w:rsidRPr="003F41E3">
        <w:rPr>
          <w:rFonts w:ascii="Calibri" w:hAnsi="Calibri" w:cs="Calibri"/>
        </w:rPr>
        <w:t xml:space="preserve"> </w:t>
      </w:r>
      <w:r w:rsidR="00A16DD4" w:rsidRPr="003F41E3">
        <w:rPr>
          <w:rFonts w:ascii="Calibri" w:hAnsi="Calibri" w:cs="Calibri"/>
        </w:rPr>
        <w:t>presente</w:t>
      </w:r>
      <w:r w:rsidRPr="003F41E3">
        <w:rPr>
          <w:rFonts w:ascii="Calibri" w:hAnsi="Calibri" w:cs="Calibri"/>
        </w:rPr>
        <w:t xml:space="preserve">d by </w:t>
      </w:r>
      <w:r w:rsidR="00A16DD4" w:rsidRPr="003F41E3">
        <w:rPr>
          <w:rFonts w:ascii="Calibri" w:hAnsi="Calibri" w:cs="Calibri"/>
        </w:rPr>
        <w:t>Department of Family Medicine</w:t>
      </w:r>
      <w:r w:rsidRPr="003F41E3">
        <w:rPr>
          <w:rFonts w:ascii="Calibri" w:hAnsi="Calibri" w:cs="Calibri"/>
        </w:rPr>
        <w:t>,</w:t>
      </w:r>
      <w:r w:rsidR="00F67806" w:rsidRPr="003F41E3">
        <w:rPr>
          <w:rFonts w:ascii="Calibri" w:hAnsi="Calibri" w:cs="Calibri"/>
        </w:rPr>
        <w:t xml:space="preserve"> </w:t>
      </w:r>
      <w:r w:rsidRPr="003F41E3">
        <w:rPr>
          <w:rFonts w:ascii="Calibri" w:hAnsi="Calibri" w:cs="Calibri"/>
        </w:rPr>
        <w:t xml:space="preserve">at the University of Pretoria. </w:t>
      </w:r>
      <w:r w:rsidR="00A16DD4" w:rsidRPr="003F41E3">
        <w:rPr>
          <w:rFonts w:ascii="Calibri" w:hAnsi="Calibri" w:cs="Calibri"/>
        </w:rPr>
        <w:t xml:space="preserve">This year we will also focus on </w:t>
      </w:r>
      <w:r w:rsidR="009D6EF7">
        <w:rPr>
          <w:rFonts w:ascii="Calibri" w:hAnsi="Calibri" w:cs="Calibri"/>
        </w:rPr>
        <w:t xml:space="preserve">3 </w:t>
      </w:r>
      <w:r w:rsidR="00A16DD4" w:rsidRPr="003F41E3">
        <w:rPr>
          <w:rFonts w:ascii="Calibri" w:hAnsi="Calibri" w:cs="Calibri"/>
        </w:rPr>
        <w:t xml:space="preserve">common mental health disorders which </w:t>
      </w:r>
      <w:r w:rsidR="0087432E" w:rsidRPr="003F41E3">
        <w:rPr>
          <w:rFonts w:ascii="Calibri" w:hAnsi="Calibri" w:cs="Calibri"/>
        </w:rPr>
        <w:t xml:space="preserve">are </w:t>
      </w:r>
      <w:r w:rsidR="00A16DD4" w:rsidRPr="003F41E3">
        <w:rPr>
          <w:rFonts w:ascii="Calibri" w:hAnsi="Calibri" w:cs="Calibri"/>
        </w:rPr>
        <w:t>often present in chronic pain patients</w:t>
      </w:r>
      <w:r w:rsidR="009D6EF7">
        <w:rPr>
          <w:rFonts w:ascii="Calibri" w:hAnsi="Calibri" w:cs="Calibri"/>
        </w:rPr>
        <w:t>,</w:t>
      </w:r>
      <w:r w:rsidR="00A16DD4" w:rsidRPr="003F41E3">
        <w:rPr>
          <w:rFonts w:ascii="Calibri" w:hAnsi="Calibri" w:cs="Calibri"/>
        </w:rPr>
        <w:t xml:space="preserve"> such as </w:t>
      </w:r>
      <w:r w:rsidR="0087432E" w:rsidRPr="003F41E3">
        <w:rPr>
          <w:rFonts w:ascii="Calibri" w:hAnsi="Calibri" w:cs="Calibri"/>
        </w:rPr>
        <w:t xml:space="preserve">opioid </w:t>
      </w:r>
      <w:proofErr w:type="gramStart"/>
      <w:r w:rsidR="008233A7" w:rsidRPr="003F41E3">
        <w:rPr>
          <w:rFonts w:ascii="Calibri" w:hAnsi="Calibri" w:cs="Calibri"/>
        </w:rPr>
        <w:t>addiction</w:t>
      </w:r>
      <w:proofErr w:type="gramEnd"/>
      <w:r w:rsidR="008233A7" w:rsidRPr="003F41E3">
        <w:rPr>
          <w:rFonts w:ascii="Calibri" w:hAnsi="Calibri" w:cs="Calibri"/>
        </w:rPr>
        <w:t xml:space="preserve">, </w:t>
      </w:r>
      <w:r w:rsidR="00A16DD4" w:rsidRPr="003F41E3">
        <w:rPr>
          <w:rFonts w:ascii="Calibri" w:hAnsi="Calibri" w:cs="Calibri"/>
        </w:rPr>
        <w:t>depression and a</w:t>
      </w:r>
      <w:r w:rsidR="00375D1C" w:rsidRPr="003F41E3">
        <w:rPr>
          <w:rFonts w:ascii="Calibri" w:hAnsi="Calibri" w:cs="Calibri"/>
        </w:rPr>
        <w:t>dult ADHD</w:t>
      </w:r>
      <w:r w:rsidR="00A16DD4" w:rsidRPr="003F41E3">
        <w:rPr>
          <w:rFonts w:ascii="Calibri" w:hAnsi="Calibri" w:cs="Calibri"/>
        </w:rPr>
        <w:t>.</w:t>
      </w:r>
    </w:p>
    <w:p w:rsidR="00EC2A00" w:rsidRPr="003F41E3" w:rsidRDefault="00EC2A00" w:rsidP="00531891">
      <w:pPr>
        <w:numPr>
          <w:ilvl w:val="0"/>
          <w:numId w:val="8"/>
        </w:numPr>
        <w:spacing w:before="120" w:after="120" w:line="360" w:lineRule="auto"/>
        <w:jc w:val="both"/>
        <w:rPr>
          <w:rFonts w:ascii="Calibri" w:hAnsi="Calibri" w:cs="Calibri"/>
        </w:rPr>
      </w:pPr>
      <w:r w:rsidRPr="003F41E3">
        <w:rPr>
          <w:rFonts w:ascii="Calibri" w:hAnsi="Calibri" w:cs="Calibri"/>
        </w:rPr>
        <w:t xml:space="preserve">We have </w:t>
      </w:r>
      <w:r w:rsidR="009D6EF7">
        <w:rPr>
          <w:rFonts w:ascii="Calibri" w:hAnsi="Calibri" w:cs="Calibri"/>
        </w:rPr>
        <w:t xml:space="preserve">again </w:t>
      </w:r>
      <w:r w:rsidRPr="003F41E3">
        <w:rPr>
          <w:rFonts w:ascii="Calibri" w:hAnsi="Calibri" w:cs="Calibri"/>
        </w:rPr>
        <w:t>managed to secure prominent</w:t>
      </w:r>
      <w:r w:rsidRPr="003F41E3">
        <w:rPr>
          <w:rFonts w:ascii="Calibri" w:hAnsi="Calibri" w:cs="Calibri"/>
          <w:b/>
          <w:bCs/>
          <w:i/>
          <w:iCs/>
        </w:rPr>
        <w:t xml:space="preserve"> key opinion leaders </w:t>
      </w:r>
      <w:r w:rsidRPr="003F41E3">
        <w:rPr>
          <w:rFonts w:ascii="Calibri" w:hAnsi="Calibri" w:cs="Calibri"/>
        </w:rPr>
        <w:t>a</w:t>
      </w:r>
      <w:r w:rsidR="00314539" w:rsidRPr="003F41E3">
        <w:rPr>
          <w:rFonts w:ascii="Calibri" w:hAnsi="Calibri" w:cs="Calibri"/>
        </w:rPr>
        <w:t>s</w:t>
      </w:r>
      <w:r w:rsidRPr="003F41E3">
        <w:rPr>
          <w:rFonts w:ascii="Calibri" w:hAnsi="Calibri" w:cs="Calibri"/>
        </w:rPr>
        <w:t xml:space="preserve"> speakers </w:t>
      </w:r>
      <w:r w:rsidR="00272FF9" w:rsidRPr="003F41E3">
        <w:rPr>
          <w:rFonts w:ascii="Calibri" w:hAnsi="Calibri" w:cs="Calibri"/>
        </w:rPr>
        <w:t xml:space="preserve">for </w:t>
      </w:r>
      <w:r w:rsidR="00375D1C" w:rsidRPr="003F41E3">
        <w:rPr>
          <w:rFonts w:ascii="Calibri" w:hAnsi="Calibri" w:cs="Calibri"/>
        </w:rPr>
        <w:t xml:space="preserve">both the </w:t>
      </w:r>
      <w:r w:rsidR="00375D1C" w:rsidRPr="003F41E3">
        <w:rPr>
          <w:rFonts w:ascii="Calibri" w:hAnsi="Calibri" w:cs="Calibri"/>
          <w:i/>
        </w:rPr>
        <w:t>P</w:t>
      </w:r>
      <w:r w:rsidRPr="003F41E3">
        <w:rPr>
          <w:rFonts w:ascii="Calibri" w:hAnsi="Calibri" w:cs="Calibri"/>
          <w:i/>
        </w:rPr>
        <w:t>ain</w:t>
      </w:r>
      <w:r w:rsidRPr="003F41E3">
        <w:rPr>
          <w:rFonts w:ascii="Calibri" w:hAnsi="Calibri" w:cs="Calibri"/>
        </w:rPr>
        <w:t xml:space="preserve"> and </w:t>
      </w:r>
      <w:r w:rsidR="00A16DD4" w:rsidRPr="003F41E3">
        <w:rPr>
          <w:rFonts w:ascii="Calibri" w:hAnsi="Calibri" w:cs="Calibri"/>
          <w:i/>
        </w:rPr>
        <w:t>Mental Health</w:t>
      </w:r>
      <w:r w:rsidR="00A16DD4" w:rsidRPr="003F41E3">
        <w:rPr>
          <w:rFonts w:ascii="Calibri" w:hAnsi="Calibri" w:cs="Calibri"/>
        </w:rPr>
        <w:t xml:space="preserve"> presentations</w:t>
      </w:r>
      <w:r w:rsidRPr="003F41E3">
        <w:rPr>
          <w:rFonts w:ascii="Calibri" w:hAnsi="Calibri" w:cs="Calibri"/>
        </w:rPr>
        <w:t xml:space="preserve">. You will be updated </w:t>
      </w:r>
      <w:r w:rsidR="00272FF9" w:rsidRPr="003F41E3">
        <w:rPr>
          <w:rFonts w:ascii="Calibri" w:hAnsi="Calibri" w:cs="Calibri"/>
        </w:rPr>
        <w:t xml:space="preserve">on </w:t>
      </w:r>
      <w:r w:rsidRPr="003F41E3">
        <w:rPr>
          <w:rFonts w:ascii="Calibri" w:hAnsi="Calibri" w:cs="Calibri"/>
        </w:rPr>
        <w:t xml:space="preserve">the </w:t>
      </w:r>
      <w:r w:rsidR="00272FF9" w:rsidRPr="003F41E3">
        <w:rPr>
          <w:rFonts w:ascii="Calibri" w:hAnsi="Calibri" w:cs="Calibri"/>
        </w:rPr>
        <w:t xml:space="preserve">most </w:t>
      </w:r>
      <w:r w:rsidRPr="003F41E3">
        <w:rPr>
          <w:rFonts w:ascii="Calibri" w:hAnsi="Calibri" w:cs="Calibri"/>
        </w:rPr>
        <w:t xml:space="preserve">current views of </w:t>
      </w:r>
      <w:r w:rsidR="00A16DD4" w:rsidRPr="003F41E3">
        <w:rPr>
          <w:rFonts w:ascii="Calibri" w:hAnsi="Calibri" w:cs="Calibri"/>
        </w:rPr>
        <w:t>these disorders which are common in all primary care practices.</w:t>
      </w:r>
      <w:r w:rsidR="008233A7" w:rsidRPr="003F41E3">
        <w:rPr>
          <w:rFonts w:ascii="Calibri" w:hAnsi="Calibri" w:cs="Calibri"/>
        </w:rPr>
        <w:t xml:space="preserve"> All speakers will focus on practical aspects of management with many “take home” messages </w:t>
      </w:r>
      <w:r w:rsidR="00375D1C" w:rsidRPr="003F41E3">
        <w:rPr>
          <w:rFonts w:ascii="Calibri" w:hAnsi="Calibri" w:cs="Calibri"/>
        </w:rPr>
        <w:t>for</w:t>
      </w:r>
      <w:r w:rsidR="008233A7" w:rsidRPr="003F41E3">
        <w:rPr>
          <w:rFonts w:ascii="Calibri" w:hAnsi="Calibri" w:cs="Calibri"/>
        </w:rPr>
        <w:t xml:space="preserve"> your practices</w:t>
      </w:r>
      <w:r w:rsidR="0087432E" w:rsidRPr="003F41E3">
        <w:rPr>
          <w:rFonts w:ascii="Calibri" w:hAnsi="Calibri" w:cs="Calibri"/>
        </w:rPr>
        <w:t xml:space="preserve">, whether you are a medical practitioner, physiotherapist, biokineticist, </w:t>
      </w:r>
      <w:r w:rsidR="00D027B4" w:rsidRPr="003F41E3">
        <w:rPr>
          <w:rFonts w:ascii="Calibri" w:hAnsi="Calibri" w:cs="Calibri"/>
        </w:rPr>
        <w:t>or any other professional involved in pain management</w:t>
      </w:r>
      <w:r w:rsidR="008233A7" w:rsidRPr="003F41E3">
        <w:rPr>
          <w:rFonts w:ascii="Calibri" w:hAnsi="Calibri" w:cs="Calibri"/>
        </w:rPr>
        <w:t>.</w:t>
      </w:r>
    </w:p>
    <w:p w:rsidR="00EC2A00" w:rsidRPr="003F41E3" w:rsidRDefault="00EC2A00" w:rsidP="00531891">
      <w:pPr>
        <w:numPr>
          <w:ilvl w:val="0"/>
          <w:numId w:val="8"/>
        </w:numPr>
        <w:spacing w:before="120" w:after="120" w:line="360" w:lineRule="auto"/>
        <w:jc w:val="both"/>
        <w:rPr>
          <w:rFonts w:ascii="Calibri" w:hAnsi="Calibri" w:cs="Calibri"/>
        </w:rPr>
      </w:pPr>
      <w:r w:rsidRPr="003F41E3">
        <w:rPr>
          <w:rFonts w:ascii="Calibri" w:hAnsi="Calibri" w:cs="Calibri"/>
        </w:rPr>
        <w:t>There is a special “early bird” re</w:t>
      </w:r>
      <w:r w:rsidR="00EC0C34" w:rsidRPr="003F41E3">
        <w:rPr>
          <w:rFonts w:ascii="Calibri" w:hAnsi="Calibri" w:cs="Calibri"/>
        </w:rPr>
        <w:t>gistration</w:t>
      </w:r>
      <w:r w:rsidRPr="003F41E3">
        <w:rPr>
          <w:rFonts w:ascii="Calibri" w:hAnsi="Calibri" w:cs="Calibri"/>
        </w:rPr>
        <w:t xml:space="preserve"> rate of only </w:t>
      </w:r>
      <w:r w:rsidRPr="003F41E3">
        <w:rPr>
          <w:rFonts w:ascii="Calibri" w:hAnsi="Calibri" w:cs="Calibri"/>
          <w:b/>
        </w:rPr>
        <w:t>R</w:t>
      </w:r>
      <w:r w:rsidR="00A16DD4" w:rsidRPr="003F41E3">
        <w:rPr>
          <w:rFonts w:ascii="Calibri" w:hAnsi="Calibri" w:cs="Calibri"/>
          <w:b/>
        </w:rPr>
        <w:t>950</w:t>
      </w:r>
      <w:r w:rsidRPr="003F41E3">
        <w:rPr>
          <w:rFonts w:ascii="Calibri" w:hAnsi="Calibri" w:cs="Calibri"/>
          <w:b/>
        </w:rPr>
        <w:t xml:space="preserve"> before </w:t>
      </w:r>
      <w:r w:rsidR="00A16DD4" w:rsidRPr="003F41E3">
        <w:rPr>
          <w:rFonts w:ascii="Calibri" w:hAnsi="Calibri" w:cs="Calibri"/>
          <w:b/>
        </w:rPr>
        <w:t>30</w:t>
      </w:r>
      <w:r w:rsidRPr="003F41E3">
        <w:rPr>
          <w:rFonts w:ascii="Calibri" w:hAnsi="Calibri" w:cs="Calibri"/>
          <w:b/>
        </w:rPr>
        <w:t xml:space="preserve"> April 201</w:t>
      </w:r>
      <w:r w:rsidR="00A16DD4" w:rsidRPr="003F41E3">
        <w:rPr>
          <w:rFonts w:ascii="Calibri" w:hAnsi="Calibri" w:cs="Calibri"/>
          <w:b/>
        </w:rPr>
        <w:t>7</w:t>
      </w:r>
      <w:r w:rsidRPr="003F41E3">
        <w:rPr>
          <w:rFonts w:ascii="Calibri" w:hAnsi="Calibri" w:cs="Calibri"/>
        </w:rPr>
        <w:t xml:space="preserve">. For this </w:t>
      </w:r>
      <w:r w:rsidR="00272FF9" w:rsidRPr="003F41E3">
        <w:rPr>
          <w:rFonts w:ascii="Calibri" w:hAnsi="Calibri" w:cs="Calibri"/>
        </w:rPr>
        <w:t xml:space="preserve">reduced </w:t>
      </w:r>
      <w:r w:rsidRPr="003F41E3">
        <w:rPr>
          <w:rFonts w:ascii="Calibri" w:hAnsi="Calibri" w:cs="Calibri"/>
        </w:rPr>
        <w:t xml:space="preserve">rate delegates can earn </w:t>
      </w:r>
      <w:r w:rsidR="008233A7" w:rsidRPr="003F41E3">
        <w:rPr>
          <w:rFonts w:ascii="Calibri" w:hAnsi="Calibri" w:cs="Calibri"/>
          <w:b/>
        </w:rPr>
        <w:t>6</w:t>
      </w:r>
      <w:r w:rsidRPr="003F41E3">
        <w:rPr>
          <w:rFonts w:ascii="Calibri" w:hAnsi="Calibri" w:cs="Calibri"/>
          <w:b/>
          <w:bCs/>
        </w:rPr>
        <w:t xml:space="preserve"> CPD points plus </w:t>
      </w:r>
      <w:r w:rsidR="00641648">
        <w:rPr>
          <w:rFonts w:ascii="Calibri" w:hAnsi="Calibri" w:cs="Calibri"/>
          <w:b/>
          <w:bCs/>
        </w:rPr>
        <w:t>2</w:t>
      </w:r>
      <w:r w:rsidRPr="003F41E3">
        <w:rPr>
          <w:rFonts w:ascii="Calibri" w:hAnsi="Calibri" w:cs="Calibri"/>
          <w:b/>
          <w:bCs/>
        </w:rPr>
        <w:t xml:space="preserve"> Ethics points</w:t>
      </w:r>
      <w:r w:rsidR="00EC0C34" w:rsidRPr="003F41E3">
        <w:rPr>
          <w:rFonts w:ascii="Calibri" w:hAnsi="Calibri" w:cs="Calibri"/>
          <w:b/>
          <w:bCs/>
        </w:rPr>
        <w:t>.</w:t>
      </w:r>
    </w:p>
    <w:p w:rsidR="00A16DD4" w:rsidRPr="003F41E3" w:rsidRDefault="00A16DD4" w:rsidP="00531891">
      <w:pPr>
        <w:spacing w:before="120" w:after="120" w:line="360" w:lineRule="auto"/>
        <w:ind w:left="360"/>
        <w:jc w:val="both"/>
        <w:rPr>
          <w:rFonts w:ascii="Calibri" w:hAnsi="Calibri" w:cs="Calibri"/>
          <w:b/>
        </w:rPr>
      </w:pPr>
      <w:r w:rsidRPr="003F41E3">
        <w:rPr>
          <w:rFonts w:ascii="Calibri" w:hAnsi="Calibri" w:cs="Calibri"/>
          <w:b/>
        </w:rPr>
        <w:t xml:space="preserve">Registration after </w:t>
      </w:r>
      <w:r w:rsidR="00375D1C" w:rsidRPr="003F41E3">
        <w:rPr>
          <w:rFonts w:ascii="Calibri" w:hAnsi="Calibri" w:cs="Calibri"/>
          <w:b/>
        </w:rPr>
        <w:t>15</w:t>
      </w:r>
      <w:r w:rsidRPr="003F41E3">
        <w:rPr>
          <w:rFonts w:ascii="Calibri" w:hAnsi="Calibri" w:cs="Calibri"/>
          <w:b/>
        </w:rPr>
        <w:t xml:space="preserve"> April will </w:t>
      </w:r>
      <w:r w:rsidR="00EC0C34" w:rsidRPr="003F41E3">
        <w:rPr>
          <w:rFonts w:ascii="Calibri" w:hAnsi="Calibri" w:cs="Calibri"/>
          <w:b/>
        </w:rPr>
        <w:t>cost</w:t>
      </w:r>
      <w:r w:rsidRPr="003F41E3">
        <w:rPr>
          <w:rFonts w:ascii="Calibri" w:hAnsi="Calibri" w:cs="Calibri"/>
          <w:b/>
        </w:rPr>
        <w:t xml:space="preserve"> R1 2</w:t>
      </w:r>
      <w:r w:rsidR="00375D1C" w:rsidRPr="003F41E3">
        <w:rPr>
          <w:rFonts w:ascii="Calibri" w:hAnsi="Calibri" w:cs="Calibri"/>
          <w:b/>
        </w:rPr>
        <w:t>0</w:t>
      </w:r>
      <w:r w:rsidRPr="003F41E3">
        <w:rPr>
          <w:rFonts w:ascii="Calibri" w:hAnsi="Calibri" w:cs="Calibri"/>
          <w:b/>
        </w:rPr>
        <w:t>0.</w:t>
      </w:r>
    </w:p>
    <w:p w:rsidR="00531891" w:rsidRPr="003F41E3" w:rsidRDefault="00EC2A00" w:rsidP="00531891">
      <w:pPr>
        <w:numPr>
          <w:ilvl w:val="0"/>
          <w:numId w:val="8"/>
        </w:numPr>
        <w:spacing w:before="120" w:after="120" w:line="360" w:lineRule="auto"/>
        <w:jc w:val="both"/>
        <w:rPr>
          <w:rFonts w:ascii="Calibri" w:hAnsi="Calibri" w:cs="Calibri"/>
        </w:rPr>
      </w:pPr>
      <w:r w:rsidRPr="003F41E3">
        <w:rPr>
          <w:rFonts w:ascii="Calibri" w:hAnsi="Calibri" w:cs="Calibri"/>
        </w:rPr>
        <w:t xml:space="preserve">Please </w:t>
      </w:r>
      <w:r w:rsidR="003924E1" w:rsidRPr="003F41E3">
        <w:rPr>
          <w:rFonts w:ascii="Calibri" w:hAnsi="Calibri" w:cs="Calibri"/>
        </w:rPr>
        <w:t xml:space="preserve">note that seats will again be limited and that the Conference Facility on the Main Campus of University of Pretoria can only accommodate </w:t>
      </w:r>
      <w:r w:rsidR="009B4650">
        <w:rPr>
          <w:rFonts w:ascii="Calibri" w:hAnsi="Calibri" w:cs="Calibri"/>
        </w:rPr>
        <w:t>a maximum of 300</w:t>
      </w:r>
      <w:bookmarkStart w:id="0" w:name="_GoBack"/>
      <w:bookmarkEnd w:id="0"/>
      <w:r w:rsidR="003924E1" w:rsidRPr="003F41E3">
        <w:rPr>
          <w:rFonts w:ascii="Calibri" w:hAnsi="Calibri" w:cs="Calibri"/>
        </w:rPr>
        <w:t xml:space="preserve"> delegates. All our previous Symposia have been oversubscribed and we again expect a “full house”. With our most recent </w:t>
      </w:r>
      <w:r w:rsidR="00531891" w:rsidRPr="003F41E3">
        <w:rPr>
          <w:rFonts w:ascii="Calibri" w:hAnsi="Calibri" w:cs="Calibri"/>
        </w:rPr>
        <w:t xml:space="preserve">Symposium we had to close registrations ±1 month before the Symposium. Please book early to avoid disappointment (and to save money!). </w:t>
      </w:r>
    </w:p>
    <w:p w:rsidR="00531891" w:rsidRPr="003F41E3" w:rsidRDefault="00531891" w:rsidP="00531891">
      <w:pPr>
        <w:numPr>
          <w:ilvl w:val="0"/>
          <w:numId w:val="8"/>
        </w:numPr>
        <w:spacing w:before="120" w:after="120" w:line="360" w:lineRule="auto"/>
        <w:jc w:val="both"/>
        <w:rPr>
          <w:rFonts w:ascii="Calibri" w:hAnsi="Calibri" w:cs="Calibri"/>
        </w:rPr>
      </w:pPr>
      <w:r w:rsidRPr="003F41E3">
        <w:rPr>
          <w:rFonts w:ascii="Calibri" w:hAnsi="Calibri" w:cs="Calibri"/>
        </w:rPr>
        <w:t xml:space="preserve">Please </w:t>
      </w:r>
      <w:r w:rsidR="00EC2A00" w:rsidRPr="003F41E3">
        <w:rPr>
          <w:rFonts w:ascii="Calibri" w:hAnsi="Calibri" w:cs="Calibri"/>
        </w:rPr>
        <w:t xml:space="preserve">see the attached program which is </w:t>
      </w:r>
      <w:r w:rsidR="00375D1C" w:rsidRPr="003F41E3">
        <w:rPr>
          <w:rFonts w:ascii="Calibri" w:hAnsi="Calibri" w:cs="Calibri"/>
        </w:rPr>
        <w:t xml:space="preserve">still </w:t>
      </w:r>
      <w:r w:rsidR="00EC2A00" w:rsidRPr="003F41E3">
        <w:rPr>
          <w:rFonts w:ascii="Calibri" w:hAnsi="Calibri" w:cs="Calibri"/>
        </w:rPr>
        <w:t>subject to minor changes.</w:t>
      </w:r>
      <w:r w:rsidR="00BD4A64" w:rsidRPr="003F41E3">
        <w:rPr>
          <w:rFonts w:ascii="Calibri" w:hAnsi="Calibri" w:cs="Calibri"/>
        </w:rPr>
        <w:t xml:space="preserve"> </w:t>
      </w:r>
    </w:p>
    <w:p w:rsidR="00EC2A00" w:rsidRPr="003F41E3" w:rsidRDefault="00531891" w:rsidP="00531891">
      <w:pPr>
        <w:numPr>
          <w:ilvl w:val="0"/>
          <w:numId w:val="8"/>
        </w:numPr>
        <w:spacing w:before="120" w:after="120" w:line="360" w:lineRule="auto"/>
        <w:jc w:val="both"/>
        <w:rPr>
          <w:rFonts w:ascii="Calibri" w:hAnsi="Calibri" w:cs="Calibri"/>
        </w:rPr>
      </w:pPr>
      <w:r w:rsidRPr="003F41E3">
        <w:rPr>
          <w:rFonts w:ascii="Calibri" w:hAnsi="Calibri" w:cs="Calibri"/>
        </w:rPr>
        <w:lastRenderedPageBreak/>
        <w:t xml:space="preserve">Please note that Ms Nevi </w:t>
      </w:r>
      <w:proofErr w:type="spellStart"/>
      <w:r w:rsidRPr="003F41E3">
        <w:rPr>
          <w:rFonts w:ascii="Calibri" w:hAnsi="Calibri" w:cs="Calibri"/>
        </w:rPr>
        <w:t>Letcher</w:t>
      </w:r>
      <w:proofErr w:type="spellEnd"/>
      <w:r w:rsidRPr="003F41E3">
        <w:rPr>
          <w:rFonts w:ascii="Calibri" w:hAnsi="Calibri" w:cs="Calibri"/>
        </w:rPr>
        <w:t xml:space="preserve"> and her </w:t>
      </w:r>
      <w:r w:rsidR="009D6EF7">
        <w:rPr>
          <w:rFonts w:ascii="Calibri" w:hAnsi="Calibri" w:cs="Calibri"/>
        </w:rPr>
        <w:t xml:space="preserve">experienced and </w:t>
      </w:r>
      <w:r w:rsidRPr="003F41E3">
        <w:rPr>
          <w:rFonts w:ascii="Calibri" w:hAnsi="Calibri" w:cs="Calibri"/>
        </w:rPr>
        <w:t>capable team at Velocity Vision has been appointed as Symposium organizers and all registration and other related communication can be done with them as follows:</w:t>
      </w:r>
    </w:p>
    <w:p w:rsidR="003924E1" w:rsidRPr="003F41E3" w:rsidRDefault="003924E1" w:rsidP="00531891">
      <w:pPr>
        <w:spacing w:before="120" w:after="120" w:line="360" w:lineRule="auto"/>
        <w:jc w:val="center"/>
        <w:rPr>
          <w:rFonts w:ascii="Calibri" w:hAnsi="Calibri" w:cs="Calibri"/>
          <w:color w:val="00244D"/>
          <w:lang w:eastAsia="en-ZA"/>
        </w:rPr>
      </w:pPr>
      <w:r w:rsidRPr="003F41E3">
        <w:rPr>
          <w:rFonts w:ascii="Calibri" w:hAnsi="Calibri" w:cs="Calibri"/>
        </w:rPr>
        <w:t xml:space="preserve">Please fax the </w:t>
      </w:r>
      <w:r w:rsidRPr="003F41E3">
        <w:rPr>
          <w:rFonts w:ascii="Calibri" w:hAnsi="Calibri" w:cs="Calibri"/>
          <w:b/>
          <w:bCs/>
        </w:rPr>
        <w:t xml:space="preserve">registration form </w:t>
      </w:r>
      <w:r w:rsidRPr="003F41E3">
        <w:rPr>
          <w:rFonts w:ascii="Calibri" w:hAnsi="Calibri" w:cs="Calibri"/>
        </w:rPr>
        <w:t xml:space="preserve">to Nevi </w:t>
      </w:r>
      <w:proofErr w:type="spellStart"/>
      <w:r w:rsidRPr="003F41E3">
        <w:rPr>
          <w:rFonts w:ascii="Calibri" w:hAnsi="Calibri" w:cs="Calibri"/>
        </w:rPr>
        <w:t>Letcher</w:t>
      </w:r>
      <w:proofErr w:type="spellEnd"/>
      <w:r w:rsidRPr="003F41E3">
        <w:rPr>
          <w:rFonts w:ascii="Calibri" w:hAnsi="Calibri" w:cs="Calibri"/>
        </w:rPr>
        <w:t xml:space="preserve"> (</w:t>
      </w:r>
      <w:r w:rsidRPr="003F41E3">
        <w:rPr>
          <w:rFonts w:ascii="Calibri" w:hAnsi="Calibri" w:cs="Calibri"/>
          <w:color w:val="00244D"/>
          <w:lang w:eastAsia="en-ZA"/>
        </w:rPr>
        <w:t>Administrator / Conference Organiser)</w:t>
      </w:r>
    </w:p>
    <w:p w:rsidR="003924E1" w:rsidRPr="003F41E3" w:rsidRDefault="003924E1" w:rsidP="00531891">
      <w:pPr>
        <w:spacing w:before="120" w:after="120" w:line="360" w:lineRule="auto"/>
        <w:jc w:val="center"/>
        <w:rPr>
          <w:rFonts w:ascii="Calibri" w:hAnsi="Calibri" w:cs="Calibri"/>
        </w:rPr>
      </w:pPr>
      <w:r w:rsidRPr="003F41E3">
        <w:rPr>
          <w:rFonts w:ascii="Calibri" w:hAnsi="Calibri" w:cs="Calibri"/>
          <w:color w:val="00244D"/>
          <w:lang w:eastAsia="en-ZA"/>
        </w:rPr>
        <w:t xml:space="preserve">Contact details: Tel: 011 894 1278 | Fax: 086 724 9360 | </w:t>
      </w:r>
      <w:hyperlink r:id="rId9" w:history="1">
        <w:r w:rsidRPr="003F41E3">
          <w:rPr>
            <w:rStyle w:val="Hyperlink"/>
            <w:rFonts w:ascii="Calibri" w:hAnsi="Calibri" w:cs="Calibri"/>
            <w:lang w:eastAsia="en-ZA"/>
          </w:rPr>
          <w:t>nevi@velocityvision.co.za</w:t>
        </w:r>
      </w:hyperlink>
      <w:r w:rsidRPr="003F41E3">
        <w:rPr>
          <w:rFonts w:ascii="Calibri" w:hAnsi="Calibri" w:cs="Calibri"/>
          <w:color w:val="00244D"/>
          <w:lang w:eastAsia="en-ZA"/>
        </w:rPr>
        <w:t xml:space="preserve"> </w:t>
      </w:r>
    </w:p>
    <w:p w:rsidR="003924E1" w:rsidRPr="003F41E3" w:rsidRDefault="003924E1" w:rsidP="00531891">
      <w:pPr>
        <w:spacing w:before="120" w:after="120" w:line="360" w:lineRule="auto"/>
        <w:jc w:val="center"/>
        <w:outlineLvl w:val="2"/>
        <w:rPr>
          <w:rFonts w:ascii="Calibri" w:hAnsi="Calibri" w:cs="Calibri"/>
        </w:rPr>
      </w:pPr>
      <w:r w:rsidRPr="003F41E3">
        <w:rPr>
          <w:rFonts w:ascii="Calibri" w:hAnsi="Calibri" w:cs="Calibri"/>
        </w:rPr>
        <w:t xml:space="preserve">For on-line registration please go to: </w:t>
      </w:r>
      <w:hyperlink r:id="rId10" w:history="1">
        <w:r w:rsidRPr="003F41E3">
          <w:rPr>
            <w:rStyle w:val="Hyperlink"/>
            <w:rFonts w:ascii="Calibri" w:hAnsi="Calibri" w:cs="Calibri"/>
          </w:rPr>
          <w:t>www.velocityvision.co.za</w:t>
        </w:r>
      </w:hyperlink>
    </w:p>
    <w:p w:rsidR="003924E1" w:rsidRPr="003F41E3" w:rsidRDefault="003924E1" w:rsidP="00531891">
      <w:pPr>
        <w:spacing w:before="120" w:after="120" w:line="360" w:lineRule="auto"/>
        <w:jc w:val="center"/>
        <w:outlineLvl w:val="2"/>
        <w:rPr>
          <w:rFonts w:ascii="Calibri" w:hAnsi="Calibri" w:cs="Calibri"/>
        </w:rPr>
      </w:pPr>
      <w:r w:rsidRPr="003F41E3">
        <w:rPr>
          <w:rFonts w:ascii="Calibri" w:hAnsi="Calibri" w:cs="Calibri"/>
        </w:rPr>
        <w:t>Enquiries: Prof Helgard Meyer: 012 373 1096 (Doris)</w:t>
      </w:r>
    </w:p>
    <w:p w:rsidR="003924E1" w:rsidRPr="003F41E3" w:rsidRDefault="003924E1" w:rsidP="00531891">
      <w:pPr>
        <w:pStyle w:val="BodyText"/>
        <w:spacing w:before="120" w:after="120" w:line="360" w:lineRule="auto"/>
        <w:jc w:val="center"/>
        <w:rPr>
          <w:rFonts w:ascii="Calibri" w:hAnsi="Calibri" w:cs="Calibri"/>
          <w:b/>
          <w:bCs/>
          <w:i/>
          <w:iCs/>
        </w:rPr>
      </w:pPr>
      <w:r w:rsidRPr="003F41E3">
        <w:rPr>
          <w:rFonts w:ascii="Calibri" w:hAnsi="Calibri" w:cs="Calibri"/>
        </w:rPr>
        <w:t xml:space="preserve">Please note that the “early bird” registration </w:t>
      </w:r>
      <w:r w:rsidRPr="003F41E3">
        <w:rPr>
          <w:rFonts w:ascii="Calibri" w:hAnsi="Calibri" w:cs="Calibri"/>
          <w:b/>
          <w:bCs/>
          <w:i/>
          <w:iCs/>
        </w:rPr>
        <w:t>closing date will be 30 April 2017.</w:t>
      </w:r>
    </w:p>
    <w:p w:rsidR="00EC2A00" w:rsidRPr="003F41E3" w:rsidRDefault="00EC2A00" w:rsidP="00531891">
      <w:pPr>
        <w:pStyle w:val="BodyText"/>
        <w:spacing w:before="120" w:after="120" w:line="360" w:lineRule="auto"/>
        <w:jc w:val="center"/>
        <w:rPr>
          <w:rFonts w:ascii="Calibri" w:hAnsi="Calibri" w:cs="Calibri"/>
        </w:rPr>
      </w:pPr>
    </w:p>
    <w:p w:rsidR="00EC2A00" w:rsidRPr="003F41E3" w:rsidRDefault="00EC2A00" w:rsidP="00531891">
      <w:pPr>
        <w:pStyle w:val="BodyText"/>
        <w:spacing w:before="120" w:after="120" w:line="360" w:lineRule="auto"/>
        <w:rPr>
          <w:rFonts w:ascii="Calibri" w:hAnsi="Calibri" w:cs="Calibri"/>
          <w:caps/>
        </w:rPr>
      </w:pPr>
      <w:r w:rsidRPr="003F41E3">
        <w:rPr>
          <w:rFonts w:ascii="Calibri" w:hAnsi="Calibri" w:cs="Calibri"/>
          <w:b/>
          <w:bCs/>
          <w:i/>
          <w:iCs/>
        </w:rPr>
        <w:t xml:space="preserve">Best regards and </w:t>
      </w:r>
      <w:r w:rsidR="008B768D" w:rsidRPr="003F41E3">
        <w:rPr>
          <w:rFonts w:ascii="Calibri" w:hAnsi="Calibri" w:cs="Calibri"/>
          <w:b/>
          <w:bCs/>
          <w:i/>
          <w:iCs/>
        </w:rPr>
        <w:t>we</w:t>
      </w:r>
      <w:r w:rsidRPr="003F41E3">
        <w:rPr>
          <w:rFonts w:ascii="Calibri" w:hAnsi="Calibri" w:cs="Calibri"/>
          <w:b/>
          <w:bCs/>
          <w:i/>
          <w:iCs/>
        </w:rPr>
        <w:t xml:space="preserve"> hope to see you at our </w:t>
      </w:r>
      <w:r w:rsidR="008233A7" w:rsidRPr="003F41E3">
        <w:rPr>
          <w:rFonts w:ascii="Calibri" w:hAnsi="Calibri" w:cs="Calibri"/>
          <w:b/>
          <w:bCs/>
          <w:i/>
          <w:iCs/>
        </w:rPr>
        <w:t xml:space="preserve">2017 </w:t>
      </w:r>
      <w:r w:rsidR="009D6EF7">
        <w:rPr>
          <w:rFonts w:ascii="Calibri" w:hAnsi="Calibri" w:cs="Calibri"/>
          <w:b/>
          <w:bCs/>
          <w:i/>
          <w:iCs/>
        </w:rPr>
        <w:t>Annual Pain Symposium on Saturday 3 June 2017.</w:t>
      </w:r>
    </w:p>
    <w:p w:rsidR="00EC2A00" w:rsidRPr="000F71C6" w:rsidRDefault="00EC2A00" w:rsidP="00014592">
      <w:pPr>
        <w:pStyle w:val="BodyText"/>
        <w:rPr>
          <w:rFonts w:ascii="Calibri" w:hAnsi="Calibri" w:cs="Calibri"/>
          <w:b/>
          <w:bCs/>
          <w:i/>
          <w:iCs/>
        </w:rPr>
      </w:pPr>
    </w:p>
    <w:p w:rsidR="00EC2A00" w:rsidRPr="000F71C6" w:rsidRDefault="00D35D5A" w:rsidP="00014592">
      <w:pPr>
        <w:pStyle w:val="BodyTex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pict>
          <v:shape id="_x0000_i1026" type="#_x0000_t75" style="width:125.25pt;height:100.5pt">
            <v:imagedata r:id="rId11" o:title=""/>
          </v:shape>
        </w:pict>
      </w:r>
    </w:p>
    <w:p w:rsidR="00EC2A00" w:rsidRPr="000F71C6" w:rsidRDefault="00EC2A00" w:rsidP="00014592">
      <w:pPr>
        <w:pStyle w:val="BodyText"/>
        <w:rPr>
          <w:rFonts w:ascii="Calibri" w:hAnsi="Calibri" w:cs="Calibri"/>
          <w:b/>
          <w:bCs/>
          <w:i/>
          <w:iCs/>
        </w:rPr>
      </w:pPr>
    </w:p>
    <w:p w:rsidR="00EC2A00" w:rsidRPr="000F71C6" w:rsidRDefault="00EC2A00" w:rsidP="00014592">
      <w:pPr>
        <w:pStyle w:val="BodyText"/>
        <w:rPr>
          <w:rFonts w:ascii="Calibri" w:hAnsi="Calibri" w:cs="Calibri"/>
          <w:b/>
          <w:bCs/>
          <w:i/>
          <w:iCs/>
        </w:rPr>
      </w:pPr>
      <w:r w:rsidRPr="000F71C6">
        <w:rPr>
          <w:rFonts w:ascii="Calibri" w:hAnsi="Calibri" w:cs="Calibri"/>
          <w:b/>
          <w:bCs/>
          <w:i/>
          <w:iCs/>
        </w:rPr>
        <w:t>Prof Helgard Meyer</w:t>
      </w:r>
    </w:p>
    <w:p w:rsidR="00EC2A00" w:rsidRPr="000F71C6" w:rsidRDefault="00EC2A00" w:rsidP="00014592">
      <w:pPr>
        <w:pStyle w:val="BodyText"/>
        <w:rPr>
          <w:rFonts w:ascii="Calibri" w:hAnsi="Calibri" w:cs="Calibri"/>
          <w:b/>
          <w:bCs/>
          <w:i/>
          <w:iCs/>
        </w:rPr>
      </w:pPr>
      <w:r w:rsidRPr="000F71C6">
        <w:rPr>
          <w:rFonts w:ascii="Calibri" w:hAnsi="Calibri" w:cs="Calibri"/>
          <w:b/>
          <w:bCs/>
          <w:i/>
          <w:iCs/>
        </w:rPr>
        <w:t>Department of Family Medicine</w:t>
      </w:r>
    </w:p>
    <w:p w:rsidR="00EC2A00" w:rsidRPr="000F71C6" w:rsidRDefault="00EC2A00" w:rsidP="00F36C98">
      <w:pPr>
        <w:pStyle w:val="BodyText"/>
        <w:rPr>
          <w:rFonts w:ascii="Calibri" w:hAnsi="Calibri" w:cs="Calibri"/>
          <w:b/>
          <w:bCs/>
          <w:i/>
          <w:iCs/>
        </w:rPr>
      </w:pPr>
      <w:r w:rsidRPr="000F71C6">
        <w:rPr>
          <w:rFonts w:ascii="Calibri" w:hAnsi="Calibri" w:cs="Calibri"/>
          <w:b/>
          <w:bCs/>
          <w:i/>
          <w:iCs/>
        </w:rPr>
        <w:t>University of Pretoria</w:t>
      </w:r>
    </w:p>
    <w:p w:rsidR="00EC2A00" w:rsidRPr="000F71C6" w:rsidRDefault="00EC2A00" w:rsidP="00F36C98">
      <w:pPr>
        <w:pStyle w:val="BodyText"/>
        <w:rPr>
          <w:rFonts w:ascii="Calibri" w:hAnsi="Calibri" w:cs="Calibri"/>
          <w:b/>
          <w:bCs/>
          <w:i/>
          <w:iCs/>
        </w:rPr>
      </w:pPr>
    </w:p>
    <w:sectPr w:rsidR="00EC2A00" w:rsidRPr="000F71C6" w:rsidSect="00F36C98">
      <w:footerReference w:type="default" r:id="rId12"/>
      <w:type w:val="continuous"/>
      <w:pgSz w:w="11904" w:h="16836" w:code="9"/>
      <w:pgMar w:top="1134" w:right="1134" w:bottom="1134" w:left="1134" w:header="567" w:footer="567" w:gutter="0"/>
      <w:cols w:sep="1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14" w:rsidRDefault="00913414" w:rsidP="00831124">
      <w:r>
        <w:separator/>
      </w:r>
    </w:p>
  </w:endnote>
  <w:endnote w:type="continuationSeparator" w:id="0">
    <w:p w:rsidR="00913414" w:rsidRDefault="00913414" w:rsidP="0083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00" w:rsidRDefault="00272336" w:rsidP="00831124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4650">
      <w:rPr>
        <w:noProof/>
      </w:rPr>
      <w:t>1</w:t>
    </w:r>
    <w:r>
      <w:rPr>
        <w:noProof/>
      </w:rPr>
      <w:fldChar w:fldCharType="end"/>
    </w:r>
    <w:r w:rsidR="00EC2A00">
      <w:t xml:space="preserve"> | </w:t>
    </w:r>
    <w:r w:rsidR="00EC2A00" w:rsidRPr="00831124">
      <w:rPr>
        <w:color w:val="808080"/>
        <w:spacing w:val="60"/>
      </w:rPr>
      <w:t>Page</w:t>
    </w:r>
  </w:p>
  <w:p w:rsidR="00EC2A00" w:rsidRPr="00F36C98" w:rsidRDefault="00EC2A00">
    <w:pPr>
      <w:pStyle w:val="Footer"/>
      <w:rPr>
        <w:b/>
        <w:bCs/>
        <w:i/>
        <w:iCs/>
        <w:sz w:val="16"/>
        <w:szCs w:val="16"/>
      </w:rPr>
    </w:pPr>
    <w:r w:rsidRPr="00F36C98">
      <w:rPr>
        <w:b/>
        <w:bCs/>
        <w:i/>
        <w:iCs/>
        <w:sz w:val="16"/>
        <w:szCs w:val="16"/>
      </w:rPr>
      <w:fldChar w:fldCharType="begin"/>
    </w:r>
    <w:r w:rsidRPr="00F36C98">
      <w:rPr>
        <w:b/>
        <w:bCs/>
        <w:i/>
        <w:iCs/>
        <w:sz w:val="16"/>
        <w:szCs w:val="16"/>
      </w:rPr>
      <w:instrText xml:space="preserve"> DATE \@ "dd MMMM yyyy" </w:instrText>
    </w:r>
    <w:r w:rsidRPr="00F36C98">
      <w:rPr>
        <w:b/>
        <w:bCs/>
        <w:i/>
        <w:iCs/>
        <w:sz w:val="16"/>
        <w:szCs w:val="16"/>
      </w:rPr>
      <w:fldChar w:fldCharType="separate"/>
    </w:r>
    <w:r w:rsidR="009B4650">
      <w:rPr>
        <w:b/>
        <w:bCs/>
        <w:i/>
        <w:iCs/>
        <w:noProof/>
        <w:sz w:val="16"/>
        <w:szCs w:val="16"/>
      </w:rPr>
      <w:t>23 January 2017</w:t>
    </w:r>
    <w:r w:rsidRPr="00F36C98">
      <w:rPr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14" w:rsidRDefault="00913414" w:rsidP="00831124">
      <w:r>
        <w:separator/>
      </w:r>
    </w:p>
  </w:footnote>
  <w:footnote w:type="continuationSeparator" w:id="0">
    <w:p w:rsidR="00913414" w:rsidRDefault="00913414" w:rsidP="0083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543"/>
    <w:multiLevelType w:val="hybridMultilevel"/>
    <w:tmpl w:val="5FB646C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7911079"/>
    <w:multiLevelType w:val="multilevel"/>
    <w:tmpl w:val="7008745A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98F5127"/>
    <w:multiLevelType w:val="hybridMultilevel"/>
    <w:tmpl w:val="DF2655E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1C047B"/>
    <w:multiLevelType w:val="hybridMultilevel"/>
    <w:tmpl w:val="13AE790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850534"/>
    <w:multiLevelType w:val="hybridMultilevel"/>
    <w:tmpl w:val="DC727B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C294F"/>
    <w:multiLevelType w:val="multilevel"/>
    <w:tmpl w:val="E18650B6"/>
    <w:lvl w:ilvl="0">
      <w:numFmt w:val="decimal"/>
      <w:lvlText w:val="%1.0"/>
      <w:lvlJc w:val="left"/>
      <w:pPr>
        <w:ind w:left="79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440"/>
      </w:pPr>
      <w:rPr>
        <w:rFonts w:hint="default"/>
      </w:rPr>
    </w:lvl>
  </w:abstractNum>
  <w:abstractNum w:abstractNumId="6">
    <w:nsid w:val="67125A04"/>
    <w:multiLevelType w:val="hybridMultilevel"/>
    <w:tmpl w:val="2C3666D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506933"/>
    <w:multiLevelType w:val="hybridMultilevel"/>
    <w:tmpl w:val="2A30E6E8"/>
    <w:lvl w:ilvl="0" w:tplc="8FD4498E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53E"/>
    <w:rsid w:val="00014592"/>
    <w:rsid w:val="00015D03"/>
    <w:rsid w:val="00065B23"/>
    <w:rsid w:val="00077855"/>
    <w:rsid w:val="0008360A"/>
    <w:rsid w:val="000965EE"/>
    <w:rsid w:val="000A72F8"/>
    <w:rsid w:val="000B2D53"/>
    <w:rsid w:val="000B4C23"/>
    <w:rsid w:val="000D001F"/>
    <w:rsid w:val="000D490B"/>
    <w:rsid w:val="000E0F6D"/>
    <w:rsid w:val="000E57CB"/>
    <w:rsid w:val="000E68B0"/>
    <w:rsid w:val="000F71C6"/>
    <w:rsid w:val="001270A3"/>
    <w:rsid w:val="00143C59"/>
    <w:rsid w:val="00145791"/>
    <w:rsid w:val="00152F64"/>
    <w:rsid w:val="00161D1D"/>
    <w:rsid w:val="00162644"/>
    <w:rsid w:val="00164316"/>
    <w:rsid w:val="00194AC9"/>
    <w:rsid w:val="00197225"/>
    <w:rsid w:val="001D0E39"/>
    <w:rsid w:val="001D17F8"/>
    <w:rsid w:val="00237F61"/>
    <w:rsid w:val="00241A33"/>
    <w:rsid w:val="00246B4E"/>
    <w:rsid w:val="00272336"/>
    <w:rsid w:val="00272FF9"/>
    <w:rsid w:val="00277093"/>
    <w:rsid w:val="0028069E"/>
    <w:rsid w:val="002A7FBA"/>
    <w:rsid w:val="002C4942"/>
    <w:rsid w:val="002F20E9"/>
    <w:rsid w:val="002F79FF"/>
    <w:rsid w:val="00314539"/>
    <w:rsid w:val="003331D2"/>
    <w:rsid w:val="0033582B"/>
    <w:rsid w:val="00335CDC"/>
    <w:rsid w:val="00337E6A"/>
    <w:rsid w:val="00347DCC"/>
    <w:rsid w:val="00361C69"/>
    <w:rsid w:val="00364595"/>
    <w:rsid w:val="00365B0A"/>
    <w:rsid w:val="00375D1C"/>
    <w:rsid w:val="003812EA"/>
    <w:rsid w:val="0038234B"/>
    <w:rsid w:val="003924E1"/>
    <w:rsid w:val="00395466"/>
    <w:rsid w:val="003966EE"/>
    <w:rsid w:val="003969FF"/>
    <w:rsid w:val="003A1470"/>
    <w:rsid w:val="003B5340"/>
    <w:rsid w:val="003C08E1"/>
    <w:rsid w:val="003C37C9"/>
    <w:rsid w:val="003D6DF0"/>
    <w:rsid w:val="003F41E3"/>
    <w:rsid w:val="003F4FBF"/>
    <w:rsid w:val="004063E8"/>
    <w:rsid w:val="00413FBF"/>
    <w:rsid w:val="00451EBE"/>
    <w:rsid w:val="00461EFE"/>
    <w:rsid w:val="00466981"/>
    <w:rsid w:val="00471808"/>
    <w:rsid w:val="004B092D"/>
    <w:rsid w:val="004E64FA"/>
    <w:rsid w:val="00515870"/>
    <w:rsid w:val="00516118"/>
    <w:rsid w:val="00516F04"/>
    <w:rsid w:val="00520149"/>
    <w:rsid w:val="00531891"/>
    <w:rsid w:val="005342A1"/>
    <w:rsid w:val="0055233D"/>
    <w:rsid w:val="00561088"/>
    <w:rsid w:val="0059053E"/>
    <w:rsid w:val="00590D85"/>
    <w:rsid w:val="005B0BFB"/>
    <w:rsid w:val="005C3405"/>
    <w:rsid w:val="005D355D"/>
    <w:rsid w:val="005E0D65"/>
    <w:rsid w:val="005F2BB5"/>
    <w:rsid w:val="005F6271"/>
    <w:rsid w:val="00603133"/>
    <w:rsid w:val="00606CC7"/>
    <w:rsid w:val="00610390"/>
    <w:rsid w:val="006130AE"/>
    <w:rsid w:val="006248CB"/>
    <w:rsid w:val="00627982"/>
    <w:rsid w:val="00641648"/>
    <w:rsid w:val="00645541"/>
    <w:rsid w:val="00653EB5"/>
    <w:rsid w:val="00656758"/>
    <w:rsid w:val="006573E9"/>
    <w:rsid w:val="0066254B"/>
    <w:rsid w:val="0067691C"/>
    <w:rsid w:val="00677D8F"/>
    <w:rsid w:val="006B1B64"/>
    <w:rsid w:val="006F3198"/>
    <w:rsid w:val="006F7A21"/>
    <w:rsid w:val="00715AD1"/>
    <w:rsid w:val="007171B1"/>
    <w:rsid w:val="00734EE2"/>
    <w:rsid w:val="00742830"/>
    <w:rsid w:val="007445CA"/>
    <w:rsid w:val="00746179"/>
    <w:rsid w:val="00760490"/>
    <w:rsid w:val="00784DA5"/>
    <w:rsid w:val="007A5408"/>
    <w:rsid w:val="007B76E3"/>
    <w:rsid w:val="007C4119"/>
    <w:rsid w:val="007C5E5C"/>
    <w:rsid w:val="007D05AC"/>
    <w:rsid w:val="007E6FF0"/>
    <w:rsid w:val="007E761C"/>
    <w:rsid w:val="007F7B13"/>
    <w:rsid w:val="00810F0C"/>
    <w:rsid w:val="008233A7"/>
    <w:rsid w:val="00831124"/>
    <w:rsid w:val="00856980"/>
    <w:rsid w:val="00862DC5"/>
    <w:rsid w:val="0086572F"/>
    <w:rsid w:val="0087432E"/>
    <w:rsid w:val="00883A88"/>
    <w:rsid w:val="00884281"/>
    <w:rsid w:val="00885A63"/>
    <w:rsid w:val="008915B3"/>
    <w:rsid w:val="008B768D"/>
    <w:rsid w:val="008D5154"/>
    <w:rsid w:val="008D59EF"/>
    <w:rsid w:val="008E32F4"/>
    <w:rsid w:val="008F1BC4"/>
    <w:rsid w:val="008F4081"/>
    <w:rsid w:val="00900A94"/>
    <w:rsid w:val="00904670"/>
    <w:rsid w:val="00913414"/>
    <w:rsid w:val="00913836"/>
    <w:rsid w:val="00916A10"/>
    <w:rsid w:val="009235E2"/>
    <w:rsid w:val="009366CA"/>
    <w:rsid w:val="00936CE4"/>
    <w:rsid w:val="009442A7"/>
    <w:rsid w:val="00950B0F"/>
    <w:rsid w:val="009760D0"/>
    <w:rsid w:val="00986E96"/>
    <w:rsid w:val="00990386"/>
    <w:rsid w:val="009B4650"/>
    <w:rsid w:val="009C594A"/>
    <w:rsid w:val="009D6EF7"/>
    <w:rsid w:val="009E4B8F"/>
    <w:rsid w:val="009F27E9"/>
    <w:rsid w:val="00A05CD7"/>
    <w:rsid w:val="00A16DD4"/>
    <w:rsid w:val="00A314D4"/>
    <w:rsid w:val="00A41735"/>
    <w:rsid w:val="00A539B5"/>
    <w:rsid w:val="00A62E4F"/>
    <w:rsid w:val="00A94DF6"/>
    <w:rsid w:val="00AA3669"/>
    <w:rsid w:val="00AA3C3E"/>
    <w:rsid w:val="00AA61BA"/>
    <w:rsid w:val="00AB0209"/>
    <w:rsid w:val="00AE2518"/>
    <w:rsid w:val="00B21FD3"/>
    <w:rsid w:val="00B348F3"/>
    <w:rsid w:val="00B66E61"/>
    <w:rsid w:val="00B96D83"/>
    <w:rsid w:val="00BA6FF4"/>
    <w:rsid w:val="00BB3D54"/>
    <w:rsid w:val="00BB467C"/>
    <w:rsid w:val="00BB4E2B"/>
    <w:rsid w:val="00BB780C"/>
    <w:rsid w:val="00BC6DC5"/>
    <w:rsid w:val="00BD17BE"/>
    <w:rsid w:val="00BD4A64"/>
    <w:rsid w:val="00BE57A3"/>
    <w:rsid w:val="00BF2B11"/>
    <w:rsid w:val="00BF4A7C"/>
    <w:rsid w:val="00C01841"/>
    <w:rsid w:val="00C12825"/>
    <w:rsid w:val="00C13128"/>
    <w:rsid w:val="00C17490"/>
    <w:rsid w:val="00C2626E"/>
    <w:rsid w:val="00C26B57"/>
    <w:rsid w:val="00C409B2"/>
    <w:rsid w:val="00C44FD9"/>
    <w:rsid w:val="00CC0AFC"/>
    <w:rsid w:val="00CE1E40"/>
    <w:rsid w:val="00CE6311"/>
    <w:rsid w:val="00D019AB"/>
    <w:rsid w:val="00D0256F"/>
    <w:rsid w:val="00D027B4"/>
    <w:rsid w:val="00D35D5A"/>
    <w:rsid w:val="00D37062"/>
    <w:rsid w:val="00D46E81"/>
    <w:rsid w:val="00D6542B"/>
    <w:rsid w:val="00D854EF"/>
    <w:rsid w:val="00D9192A"/>
    <w:rsid w:val="00DA4213"/>
    <w:rsid w:val="00DA57A3"/>
    <w:rsid w:val="00DD58F8"/>
    <w:rsid w:val="00E00222"/>
    <w:rsid w:val="00E14A97"/>
    <w:rsid w:val="00E36F5E"/>
    <w:rsid w:val="00E552CD"/>
    <w:rsid w:val="00E67051"/>
    <w:rsid w:val="00E84AC9"/>
    <w:rsid w:val="00EC0C34"/>
    <w:rsid w:val="00EC2A00"/>
    <w:rsid w:val="00EC2E85"/>
    <w:rsid w:val="00EC6824"/>
    <w:rsid w:val="00EC7F01"/>
    <w:rsid w:val="00ED45B5"/>
    <w:rsid w:val="00ED53DA"/>
    <w:rsid w:val="00F06054"/>
    <w:rsid w:val="00F17AC2"/>
    <w:rsid w:val="00F3068A"/>
    <w:rsid w:val="00F35418"/>
    <w:rsid w:val="00F36C98"/>
    <w:rsid w:val="00F44A36"/>
    <w:rsid w:val="00F47378"/>
    <w:rsid w:val="00F63AA0"/>
    <w:rsid w:val="00F640CD"/>
    <w:rsid w:val="00F673B4"/>
    <w:rsid w:val="00F67806"/>
    <w:rsid w:val="00F705C9"/>
    <w:rsid w:val="00F82D56"/>
    <w:rsid w:val="00F85B5D"/>
    <w:rsid w:val="00FB43E0"/>
    <w:rsid w:val="00FB566D"/>
    <w:rsid w:val="00FD2BE3"/>
    <w:rsid w:val="00FD6AE3"/>
    <w:rsid w:val="00FE0FB4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706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7062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01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3706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61D1D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161D1D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4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B43E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8311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83112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311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83112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C59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velocityvision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vi@velocityvision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 SYMPOSIUM</vt:lpstr>
    </vt:vector>
  </TitlesOfParts>
  <Company>UP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 SYMPOSIUM</dc:title>
  <dc:creator>user</dc:creator>
  <cp:lastModifiedBy>User</cp:lastModifiedBy>
  <cp:revision>12</cp:revision>
  <cp:lastPrinted>2017-01-23T11:59:00Z</cp:lastPrinted>
  <dcterms:created xsi:type="dcterms:W3CDTF">2017-01-12T11:57:00Z</dcterms:created>
  <dcterms:modified xsi:type="dcterms:W3CDTF">2017-01-23T12:00:00Z</dcterms:modified>
</cp:coreProperties>
</file>